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CEC" w:rsidRPr="00552E46" w:rsidRDefault="00F37CEC" w:rsidP="00F37CEC">
      <w:pPr>
        <w:rPr>
          <w:rFonts w:asciiTheme="majorHAnsi" w:hAnsiTheme="majorHAnsi" w:cs="Times New Roman"/>
          <w:b/>
          <w:sz w:val="24"/>
          <w:szCs w:val="24"/>
          <w:u w:val="single"/>
        </w:rPr>
      </w:pPr>
      <w:r w:rsidRPr="00552E46">
        <w:rPr>
          <w:rFonts w:asciiTheme="majorHAnsi" w:hAnsiTheme="majorHAnsi" w:cs="Times New Roman"/>
          <w:b/>
          <w:sz w:val="24"/>
          <w:szCs w:val="24"/>
          <w:u w:val="single"/>
        </w:rPr>
        <w:t>Patient Participat</w:t>
      </w:r>
      <w:r w:rsidR="000F3608" w:rsidRPr="00552E46">
        <w:rPr>
          <w:rFonts w:asciiTheme="majorHAnsi" w:hAnsiTheme="majorHAnsi" w:cs="Times New Roman"/>
          <w:b/>
          <w:sz w:val="24"/>
          <w:szCs w:val="24"/>
          <w:u w:val="single"/>
        </w:rPr>
        <w:t>ion Report &amp; Survey Results 2013/14</w:t>
      </w:r>
    </w:p>
    <w:p w:rsidR="00F37CEC" w:rsidRPr="00552E46" w:rsidRDefault="00F37CEC" w:rsidP="00F37CEC">
      <w:pPr>
        <w:rPr>
          <w:rFonts w:asciiTheme="majorHAnsi" w:hAnsiTheme="majorHAnsi" w:cs="Times New Roman"/>
          <w:b/>
          <w:sz w:val="24"/>
          <w:szCs w:val="24"/>
          <w:u w:val="single"/>
        </w:rPr>
      </w:pPr>
    </w:p>
    <w:p w:rsidR="000F3608" w:rsidRPr="00552E46" w:rsidRDefault="00F37CEC" w:rsidP="00F37CEC">
      <w:pPr>
        <w:rPr>
          <w:rFonts w:asciiTheme="majorHAnsi" w:hAnsiTheme="majorHAnsi" w:cs="Times New Roman"/>
          <w:sz w:val="24"/>
          <w:szCs w:val="24"/>
        </w:rPr>
      </w:pPr>
      <w:r w:rsidRPr="00552E46">
        <w:rPr>
          <w:rFonts w:asciiTheme="majorHAnsi" w:hAnsiTheme="majorHAnsi" w:cs="Times New Roman"/>
          <w:sz w:val="24"/>
          <w:szCs w:val="24"/>
        </w:rPr>
        <w:t>We have now had our patient participation g</w:t>
      </w:r>
      <w:r w:rsidR="000F3608" w:rsidRPr="00552E46">
        <w:rPr>
          <w:rFonts w:asciiTheme="majorHAnsi" w:hAnsiTheme="majorHAnsi" w:cs="Times New Roman"/>
          <w:sz w:val="24"/>
          <w:szCs w:val="24"/>
        </w:rPr>
        <w:t>roup in place for over 2 years</w:t>
      </w:r>
      <w:r w:rsidRPr="00552E46">
        <w:rPr>
          <w:rFonts w:asciiTheme="majorHAnsi" w:hAnsiTheme="majorHAnsi" w:cs="Times New Roman"/>
          <w:sz w:val="24"/>
          <w:szCs w:val="24"/>
        </w:rPr>
        <w:t xml:space="preserve">.  </w:t>
      </w:r>
      <w:r w:rsidR="006B1B3D" w:rsidRPr="00552E46">
        <w:rPr>
          <w:rFonts w:asciiTheme="majorHAnsi" w:hAnsiTheme="majorHAnsi" w:cs="Times New Roman"/>
          <w:sz w:val="24"/>
          <w:szCs w:val="24"/>
        </w:rPr>
        <w:t>Three</w:t>
      </w:r>
      <w:r w:rsidR="000F3608" w:rsidRPr="00552E46">
        <w:rPr>
          <w:rFonts w:asciiTheme="majorHAnsi" w:hAnsiTheme="majorHAnsi" w:cs="Times New Roman"/>
          <w:sz w:val="24"/>
          <w:szCs w:val="24"/>
        </w:rPr>
        <w:t xml:space="preserve"> new members have joined the group </w:t>
      </w:r>
      <w:r w:rsidRPr="00552E46">
        <w:rPr>
          <w:rFonts w:asciiTheme="majorHAnsi" w:hAnsiTheme="majorHAnsi" w:cs="Times New Roman"/>
          <w:sz w:val="24"/>
          <w:szCs w:val="24"/>
        </w:rPr>
        <w:t>during the year.  We continue to advertise</w:t>
      </w:r>
      <w:r w:rsidR="00453A62" w:rsidRPr="00552E46">
        <w:rPr>
          <w:rFonts w:asciiTheme="majorHAnsi" w:hAnsiTheme="majorHAnsi" w:cs="Times New Roman"/>
          <w:sz w:val="24"/>
          <w:szCs w:val="24"/>
        </w:rPr>
        <w:t xml:space="preserve"> </w:t>
      </w:r>
      <w:r w:rsidR="004C0517" w:rsidRPr="00552E46">
        <w:rPr>
          <w:rFonts w:asciiTheme="majorHAnsi" w:hAnsiTheme="majorHAnsi" w:cs="Times New Roman"/>
          <w:sz w:val="24"/>
          <w:szCs w:val="24"/>
        </w:rPr>
        <w:t>on the practice website for additional</w:t>
      </w:r>
      <w:r w:rsidRPr="00552E46">
        <w:rPr>
          <w:rFonts w:asciiTheme="majorHAnsi" w:hAnsiTheme="majorHAnsi" w:cs="Times New Roman"/>
          <w:sz w:val="24"/>
          <w:szCs w:val="24"/>
        </w:rPr>
        <w:t xml:space="preserve"> members – everyone is welcome to join</w:t>
      </w:r>
      <w:r w:rsidR="000F3608" w:rsidRPr="00552E46">
        <w:rPr>
          <w:rFonts w:asciiTheme="majorHAnsi" w:hAnsiTheme="majorHAnsi" w:cs="Times New Roman"/>
          <w:sz w:val="24"/>
          <w:szCs w:val="24"/>
        </w:rPr>
        <w:t>.  I</w:t>
      </w:r>
      <w:r w:rsidRPr="00552E46">
        <w:rPr>
          <w:rFonts w:asciiTheme="majorHAnsi" w:hAnsiTheme="majorHAnsi" w:cs="Times New Roman"/>
          <w:sz w:val="24"/>
          <w:szCs w:val="24"/>
        </w:rPr>
        <w:t>f you are reading this and would be interested in giving us your views on how we can improve services/what we should ask in our surveys etc please register</w:t>
      </w:r>
      <w:r w:rsidR="000F3608" w:rsidRPr="00552E46">
        <w:rPr>
          <w:rFonts w:asciiTheme="majorHAnsi" w:hAnsiTheme="majorHAnsi" w:cs="Times New Roman"/>
          <w:sz w:val="24"/>
          <w:szCs w:val="24"/>
        </w:rPr>
        <w:t xml:space="preserve"> your interest via the website.  </w:t>
      </w:r>
      <w:r w:rsidRPr="00552E46">
        <w:rPr>
          <w:rFonts w:asciiTheme="majorHAnsi" w:hAnsiTheme="majorHAnsi" w:cs="Times New Roman"/>
          <w:sz w:val="24"/>
          <w:szCs w:val="24"/>
        </w:rPr>
        <w:t xml:space="preserve"> </w:t>
      </w:r>
      <w:r w:rsidRPr="00552E46">
        <w:rPr>
          <w:rFonts w:asciiTheme="majorHAnsi" w:hAnsiTheme="majorHAnsi" w:cs="Times New Roman"/>
          <w:sz w:val="24"/>
          <w:szCs w:val="24"/>
          <w:u w:val="single"/>
        </w:rPr>
        <w:t>The group is open to all patients registered at the practice.</w:t>
      </w:r>
      <w:r w:rsidRPr="00552E46">
        <w:rPr>
          <w:rFonts w:asciiTheme="majorHAnsi" w:hAnsiTheme="majorHAnsi" w:cs="Times New Roman"/>
          <w:sz w:val="24"/>
          <w:szCs w:val="24"/>
        </w:rPr>
        <w:t xml:space="preserve"> </w:t>
      </w:r>
    </w:p>
    <w:p w:rsidR="00453A62" w:rsidRPr="00552E46" w:rsidRDefault="00F37CEC" w:rsidP="00F37CEC">
      <w:pPr>
        <w:rPr>
          <w:rFonts w:asciiTheme="majorHAnsi" w:hAnsiTheme="majorHAnsi" w:cs="Times New Roman"/>
          <w:sz w:val="24"/>
          <w:szCs w:val="24"/>
        </w:rPr>
      </w:pPr>
      <w:r w:rsidRPr="00552E46">
        <w:rPr>
          <w:rFonts w:asciiTheme="majorHAnsi" w:hAnsiTheme="majorHAnsi" w:cs="Times New Roman"/>
          <w:sz w:val="24"/>
          <w:szCs w:val="24"/>
        </w:rPr>
        <w:t>It is important that the group is representative of the patients regi</w:t>
      </w:r>
      <w:r w:rsidR="000F3608" w:rsidRPr="00552E46">
        <w:rPr>
          <w:rFonts w:asciiTheme="majorHAnsi" w:hAnsiTheme="majorHAnsi" w:cs="Times New Roman"/>
          <w:sz w:val="24"/>
          <w:szCs w:val="24"/>
        </w:rPr>
        <w:t xml:space="preserve">stered at the practice and the 12 current members </w:t>
      </w:r>
      <w:r w:rsidRPr="00552E46">
        <w:rPr>
          <w:rFonts w:asciiTheme="majorHAnsi" w:hAnsiTheme="majorHAnsi" w:cs="Times New Roman"/>
          <w:sz w:val="24"/>
          <w:szCs w:val="24"/>
        </w:rPr>
        <w:t>encompass a wide demographic of our practice population.  We</w:t>
      </w:r>
      <w:r w:rsidR="00453A62" w:rsidRPr="00552E46">
        <w:rPr>
          <w:rFonts w:asciiTheme="majorHAnsi" w:hAnsiTheme="majorHAnsi" w:cs="Times New Roman"/>
          <w:sz w:val="24"/>
          <w:szCs w:val="24"/>
        </w:rPr>
        <w:t xml:space="preserve"> are pleased that we</w:t>
      </w:r>
      <w:r w:rsidRPr="00552E46">
        <w:rPr>
          <w:rFonts w:asciiTheme="majorHAnsi" w:hAnsiTheme="majorHAnsi" w:cs="Times New Roman"/>
          <w:sz w:val="24"/>
          <w:szCs w:val="24"/>
        </w:rPr>
        <w:t xml:space="preserve"> have </w:t>
      </w:r>
      <w:r w:rsidR="000F3608" w:rsidRPr="00552E46">
        <w:rPr>
          <w:rFonts w:asciiTheme="majorHAnsi" w:hAnsiTheme="majorHAnsi" w:cs="Times New Roman"/>
          <w:sz w:val="24"/>
          <w:szCs w:val="24"/>
        </w:rPr>
        <w:t xml:space="preserve">been successful </w:t>
      </w:r>
      <w:r w:rsidR="00453A62" w:rsidRPr="00552E46">
        <w:rPr>
          <w:rFonts w:asciiTheme="majorHAnsi" w:hAnsiTheme="majorHAnsi" w:cs="Times New Roman"/>
          <w:sz w:val="24"/>
          <w:szCs w:val="24"/>
        </w:rPr>
        <w:t>in</w:t>
      </w:r>
      <w:r w:rsidRPr="00552E46">
        <w:rPr>
          <w:rFonts w:asciiTheme="majorHAnsi" w:hAnsiTheme="majorHAnsi" w:cs="Times New Roman"/>
          <w:sz w:val="24"/>
          <w:szCs w:val="24"/>
        </w:rPr>
        <w:t xml:space="preserve"> recruiting </w:t>
      </w:r>
      <w:r w:rsidR="00453A62" w:rsidRPr="00552E46">
        <w:rPr>
          <w:rFonts w:asciiTheme="majorHAnsi" w:hAnsiTheme="majorHAnsi" w:cs="Times New Roman"/>
          <w:sz w:val="24"/>
          <w:szCs w:val="24"/>
        </w:rPr>
        <w:t xml:space="preserve">a patient in their teenage years during the last 12 months.   </w:t>
      </w:r>
    </w:p>
    <w:p w:rsidR="00F37CEC" w:rsidRPr="00552E46" w:rsidRDefault="00F37CEC" w:rsidP="00F37CEC">
      <w:pPr>
        <w:rPr>
          <w:rFonts w:asciiTheme="majorHAnsi" w:hAnsiTheme="majorHAnsi" w:cs="Times New Roman"/>
          <w:b/>
          <w:color w:val="FF0000"/>
          <w:sz w:val="24"/>
          <w:szCs w:val="24"/>
        </w:rPr>
      </w:pPr>
      <w:r w:rsidRPr="00552E46">
        <w:rPr>
          <w:rFonts w:asciiTheme="majorHAnsi" w:hAnsiTheme="majorHAnsi" w:cs="Times New Roman"/>
          <w:b/>
          <w:color w:val="FF0000"/>
          <w:sz w:val="24"/>
          <w:szCs w:val="24"/>
        </w:rPr>
        <w:t>Please note we still require group members, everyone is welcome to join – please see the link on our website to register!</w:t>
      </w:r>
    </w:p>
    <w:p w:rsidR="00F37CEC" w:rsidRPr="00552E46" w:rsidRDefault="00F37CEC" w:rsidP="00F37CEC">
      <w:pPr>
        <w:rPr>
          <w:rFonts w:asciiTheme="majorHAnsi" w:hAnsiTheme="majorHAnsi" w:cs="Times New Roman"/>
          <w:sz w:val="24"/>
          <w:szCs w:val="24"/>
        </w:rPr>
      </w:pPr>
      <w:r w:rsidRPr="00552E46">
        <w:rPr>
          <w:rFonts w:asciiTheme="majorHAnsi" w:hAnsiTheme="majorHAnsi" w:cs="Times New Roman"/>
          <w:sz w:val="24"/>
          <w:szCs w:val="24"/>
        </w:rPr>
        <w:t xml:space="preserve">We continue not to want members of the group to be overly burdened by emails and so have kept these to a minimum with the proviso that if members wish to reply to questions or make suggestions that is much appreciated but likewise they do not need to respond to every email if they do not see it as appropriate.   </w:t>
      </w:r>
    </w:p>
    <w:p w:rsidR="008B0F11" w:rsidRPr="00552E46" w:rsidRDefault="005C1B68" w:rsidP="006B1B3D">
      <w:pPr>
        <w:spacing w:line="240" w:lineRule="auto"/>
        <w:rPr>
          <w:rFonts w:asciiTheme="majorHAnsi" w:hAnsiTheme="majorHAnsi" w:cs="Times New Roman"/>
          <w:sz w:val="24"/>
          <w:szCs w:val="24"/>
        </w:rPr>
      </w:pPr>
      <w:r w:rsidRPr="00552E46">
        <w:rPr>
          <w:rFonts w:asciiTheme="majorHAnsi" w:hAnsiTheme="majorHAnsi" w:cs="Times New Roman"/>
          <w:sz w:val="24"/>
          <w:szCs w:val="24"/>
        </w:rPr>
        <w:t>Gro</w:t>
      </w:r>
      <w:r w:rsidR="006B1B3D" w:rsidRPr="00552E46">
        <w:rPr>
          <w:rFonts w:asciiTheme="majorHAnsi" w:hAnsiTheme="majorHAnsi" w:cs="Times New Roman"/>
          <w:sz w:val="24"/>
          <w:szCs w:val="24"/>
        </w:rPr>
        <w:t>up members have raised</w:t>
      </w:r>
      <w:r w:rsidRPr="00552E46">
        <w:rPr>
          <w:rFonts w:asciiTheme="majorHAnsi" w:hAnsiTheme="majorHAnsi" w:cs="Times New Roman"/>
          <w:sz w:val="24"/>
          <w:szCs w:val="24"/>
        </w:rPr>
        <w:t xml:space="preserve"> interesting issues over the last 12 months </w:t>
      </w:r>
      <w:r w:rsidR="008B0F11" w:rsidRPr="00552E46">
        <w:rPr>
          <w:rFonts w:asciiTheme="majorHAnsi" w:hAnsiTheme="majorHAnsi" w:cs="Times New Roman"/>
          <w:sz w:val="24"/>
          <w:szCs w:val="24"/>
        </w:rPr>
        <w:t>such as:</w:t>
      </w:r>
    </w:p>
    <w:p w:rsidR="008B0F11" w:rsidRPr="00552E46" w:rsidRDefault="008B0F11" w:rsidP="006B1B3D">
      <w:pPr>
        <w:spacing w:line="240" w:lineRule="auto"/>
        <w:rPr>
          <w:rFonts w:asciiTheme="majorHAnsi" w:hAnsiTheme="majorHAnsi" w:cs="Times New Roman"/>
          <w:sz w:val="24"/>
          <w:szCs w:val="24"/>
        </w:rPr>
      </w:pPr>
      <w:proofErr w:type="gramStart"/>
      <w:r w:rsidRPr="00552E46">
        <w:rPr>
          <w:rFonts w:asciiTheme="majorHAnsi" w:hAnsiTheme="majorHAnsi" w:cs="Times New Roman"/>
          <w:sz w:val="24"/>
          <w:szCs w:val="24"/>
        </w:rPr>
        <w:t>online</w:t>
      </w:r>
      <w:proofErr w:type="gramEnd"/>
      <w:r w:rsidRPr="00552E46">
        <w:rPr>
          <w:rFonts w:asciiTheme="majorHAnsi" w:hAnsiTheme="majorHAnsi" w:cs="Times New Roman"/>
          <w:sz w:val="24"/>
          <w:szCs w:val="24"/>
        </w:rPr>
        <w:t xml:space="preserve"> services –</w:t>
      </w:r>
      <w:r w:rsidR="006B1B3D" w:rsidRPr="00552E46">
        <w:rPr>
          <w:rFonts w:asciiTheme="majorHAnsi" w:hAnsiTheme="majorHAnsi" w:cs="Times New Roman"/>
          <w:sz w:val="24"/>
          <w:szCs w:val="24"/>
        </w:rPr>
        <w:t xml:space="preserve"> challenging</w:t>
      </w:r>
      <w:r w:rsidRPr="00552E46">
        <w:rPr>
          <w:rFonts w:asciiTheme="majorHAnsi" w:hAnsiTheme="majorHAnsi" w:cs="Times New Roman"/>
          <w:sz w:val="24"/>
          <w:szCs w:val="24"/>
        </w:rPr>
        <w:t xml:space="preserve"> security</w:t>
      </w:r>
      <w:r w:rsidR="006B1B3D" w:rsidRPr="00552E46">
        <w:rPr>
          <w:rFonts w:asciiTheme="majorHAnsi" w:hAnsiTheme="majorHAnsi" w:cs="Times New Roman"/>
          <w:sz w:val="24"/>
          <w:szCs w:val="24"/>
        </w:rPr>
        <w:t xml:space="preserve"> of new online initiatives</w:t>
      </w:r>
    </w:p>
    <w:p w:rsidR="008B0F11" w:rsidRPr="00552E46" w:rsidRDefault="008B0F11" w:rsidP="006B1B3D">
      <w:pPr>
        <w:spacing w:line="240" w:lineRule="auto"/>
        <w:rPr>
          <w:rFonts w:asciiTheme="majorHAnsi" w:hAnsiTheme="majorHAnsi" w:cs="Times New Roman"/>
          <w:sz w:val="24"/>
          <w:szCs w:val="24"/>
        </w:rPr>
      </w:pPr>
      <w:r w:rsidRPr="00552E46">
        <w:rPr>
          <w:rFonts w:asciiTheme="majorHAnsi" w:hAnsiTheme="majorHAnsi" w:cs="Times New Roman"/>
          <w:sz w:val="24"/>
          <w:szCs w:val="24"/>
        </w:rPr>
        <w:t xml:space="preserve">care.data – suggesting ways in which the practice can advertise </w:t>
      </w:r>
      <w:r w:rsidR="006B1B3D" w:rsidRPr="00552E46">
        <w:rPr>
          <w:rFonts w:asciiTheme="majorHAnsi" w:hAnsiTheme="majorHAnsi" w:cs="Times New Roman"/>
          <w:sz w:val="24"/>
          <w:szCs w:val="24"/>
        </w:rPr>
        <w:t xml:space="preserve">important issues </w:t>
      </w:r>
      <w:r w:rsidRPr="00552E46">
        <w:rPr>
          <w:rFonts w:asciiTheme="majorHAnsi" w:hAnsiTheme="majorHAnsi" w:cs="Times New Roman"/>
          <w:sz w:val="24"/>
          <w:szCs w:val="24"/>
        </w:rPr>
        <w:t xml:space="preserve">and ensure this information reaches the widest range of patients </w:t>
      </w:r>
    </w:p>
    <w:p w:rsidR="005C1B68" w:rsidRPr="00552E46" w:rsidRDefault="008B0F11" w:rsidP="006B1B3D">
      <w:pPr>
        <w:spacing w:line="240" w:lineRule="auto"/>
        <w:rPr>
          <w:rFonts w:asciiTheme="majorHAnsi" w:hAnsiTheme="majorHAnsi" w:cs="Times New Roman"/>
          <w:sz w:val="24"/>
          <w:szCs w:val="24"/>
        </w:rPr>
      </w:pPr>
      <w:r w:rsidRPr="00552E46">
        <w:rPr>
          <w:rFonts w:asciiTheme="majorHAnsi" w:hAnsiTheme="majorHAnsi" w:cs="Times New Roman"/>
          <w:sz w:val="24"/>
          <w:szCs w:val="24"/>
        </w:rPr>
        <w:t>Having input from a patient perspective</w:t>
      </w:r>
      <w:r w:rsidR="006B1B3D" w:rsidRPr="00552E46">
        <w:rPr>
          <w:rFonts w:asciiTheme="majorHAnsi" w:hAnsiTheme="majorHAnsi" w:cs="Times New Roman"/>
          <w:sz w:val="24"/>
          <w:szCs w:val="24"/>
        </w:rPr>
        <w:t xml:space="preserve"> has proven extremely</w:t>
      </w:r>
      <w:r w:rsidRPr="00552E46">
        <w:rPr>
          <w:rFonts w:asciiTheme="majorHAnsi" w:hAnsiTheme="majorHAnsi" w:cs="Times New Roman"/>
          <w:sz w:val="24"/>
          <w:szCs w:val="24"/>
        </w:rPr>
        <w:t xml:space="preserve"> valuable.</w:t>
      </w:r>
    </w:p>
    <w:p w:rsidR="008D1190" w:rsidRPr="00552E46" w:rsidRDefault="00B802F5" w:rsidP="00F37CEC">
      <w:pPr>
        <w:rPr>
          <w:rFonts w:asciiTheme="majorHAnsi" w:hAnsiTheme="majorHAnsi" w:cs="Times New Roman"/>
          <w:sz w:val="24"/>
          <w:szCs w:val="24"/>
        </w:rPr>
      </w:pPr>
      <w:r w:rsidRPr="00552E46">
        <w:rPr>
          <w:rFonts w:asciiTheme="majorHAnsi" w:hAnsiTheme="majorHAnsi" w:cs="Times New Roman"/>
          <w:sz w:val="24"/>
          <w:szCs w:val="24"/>
        </w:rPr>
        <w:t>Once again we</w:t>
      </w:r>
      <w:r w:rsidR="00F37CEC" w:rsidRPr="00552E46">
        <w:rPr>
          <w:rFonts w:asciiTheme="majorHAnsi" w:hAnsiTheme="majorHAnsi" w:cs="Times New Roman"/>
          <w:sz w:val="24"/>
          <w:szCs w:val="24"/>
        </w:rPr>
        <w:t xml:space="preserve"> </w:t>
      </w:r>
      <w:r w:rsidRPr="00552E46">
        <w:rPr>
          <w:rFonts w:asciiTheme="majorHAnsi" w:hAnsiTheme="majorHAnsi" w:cs="Times New Roman"/>
          <w:sz w:val="24"/>
          <w:szCs w:val="24"/>
        </w:rPr>
        <w:t xml:space="preserve">sought the opinion of group members for </w:t>
      </w:r>
      <w:r w:rsidR="00F37CEC" w:rsidRPr="00552E46">
        <w:rPr>
          <w:rFonts w:asciiTheme="majorHAnsi" w:hAnsiTheme="majorHAnsi" w:cs="Times New Roman"/>
          <w:sz w:val="24"/>
          <w:szCs w:val="24"/>
        </w:rPr>
        <w:t>ideas on what questions should be asked</w:t>
      </w:r>
      <w:r w:rsidR="00AC31E4" w:rsidRPr="00552E46">
        <w:rPr>
          <w:rFonts w:asciiTheme="majorHAnsi" w:hAnsiTheme="majorHAnsi" w:cs="Times New Roman"/>
          <w:sz w:val="24"/>
          <w:szCs w:val="24"/>
        </w:rPr>
        <w:t xml:space="preserve"> in the practice survey</w:t>
      </w:r>
      <w:r w:rsidR="00F37CEC" w:rsidRPr="00552E46">
        <w:rPr>
          <w:rFonts w:asciiTheme="majorHAnsi" w:hAnsiTheme="majorHAnsi" w:cs="Times New Roman"/>
          <w:sz w:val="24"/>
          <w:szCs w:val="24"/>
        </w:rPr>
        <w:t>.  The practice</w:t>
      </w:r>
      <w:r w:rsidR="003B1470" w:rsidRPr="00552E46">
        <w:rPr>
          <w:rFonts w:asciiTheme="majorHAnsi" w:hAnsiTheme="majorHAnsi" w:cs="Times New Roman"/>
          <w:sz w:val="24"/>
          <w:szCs w:val="24"/>
        </w:rPr>
        <w:t xml:space="preserve"> suggested</w:t>
      </w:r>
      <w:r w:rsidR="008D1190" w:rsidRPr="00552E46">
        <w:rPr>
          <w:rFonts w:asciiTheme="majorHAnsi" w:hAnsiTheme="majorHAnsi" w:cs="Times New Roman"/>
          <w:sz w:val="24"/>
          <w:szCs w:val="24"/>
        </w:rPr>
        <w:t xml:space="preserve"> some</w:t>
      </w:r>
      <w:r w:rsidRPr="00552E46">
        <w:rPr>
          <w:rFonts w:asciiTheme="majorHAnsi" w:hAnsiTheme="majorHAnsi" w:cs="Times New Roman"/>
          <w:sz w:val="24"/>
          <w:szCs w:val="24"/>
        </w:rPr>
        <w:t xml:space="preserve"> general questions around overall satisfaction, whether patients are treated with dignity and respect at the practice and how patients currently order repeat prescriptions.</w:t>
      </w:r>
      <w:r w:rsidR="00F37CEC" w:rsidRPr="00552E46">
        <w:rPr>
          <w:rFonts w:asciiTheme="majorHAnsi" w:hAnsiTheme="majorHAnsi" w:cs="Times New Roman"/>
          <w:sz w:val="24"/>
          <w:szCs w:val="24"/>
        </w:rPr>
        <w:t xml:space="preserve"> </w:t>
      </w:r>
      <w:r w:rsidR="008D1190" w:rsidRPr="00552E46">
        <w:rPr>
          <w:rFonts w:asciiTheme="majorHAnsi" w:hAnsiTheme="majorHAnsi" w:cs="Times New Roman"/>
          <w:sz w:val="24"/>
          <w:szCs w:val="24"/>
        </w:rPr>
        <w:t xml:space="preserve">  </w:t>
      </w:r>
      <w:r w:rsidR="00FC2CE7" w:rsidRPr="00552E46">
        <w:rPr>
          <w:rFonts w:asciiTheme="majorHAnsi" w:hAnsiTheme="majorHAnsi" w:cs="Times New Roman"/>
          <w:sz w:val="24"/>
          <w:szCs w:val="24"/>
        </w:rPr>
        <w:t xml:space="preserve">National GP Survey results had been made </w:t>
      </w:r>
      <w:r w:rsidR="001A4F94" w:rsidRPr="00552E46">
        <w:rPr>
          <w:rFonts w:asciiTheme="majorHAnsi" w:hAnsiTheme="majorHAnsi" w:cs="Times New Roman"/>
          <w:sz w:val="24"/>
          <w:szCs w:val="24"/>
        </w:rPr>
        <w:t>available;</w:t>
      </w:r>
      <w:r w:rsidR="00FC2CE7" w:rsidRPr="00552E46">
        <w:rPr>
          <w:rFonts w:asciiTheme="majorHAnsi" w:hAnsiTheme="majorHAnsi" w:cs="Times New Roman"/>
          <w:sz w:val="24"/>
          <w:szCs w:val="24"/>
        </w:rPr>
        <w:t xml:space="preserve"> </w:t>
      </w:r>
      <w:r w:rsidR="0087515E" w:rsidRPr="00552E46">
        <w:rPr>
          <w:rFonts w:asciiTheme="majorHAnsi" w:hAnsiTheme="majorHAnsi" w:cs="Times New Roman"/>
          <w:sz w:val="24"/>
          <w:szCs w:val="24"/>
        </w:rPr>
        <w:t xml:space="preserve">the practice had scored over 90% in all key areas recorded on NHS Choices. </w:t>
      </w:r>
      <w:r w:rsidR="00146E3F" w:rsidRPr="00552E46">
        <w:rPr>
          <w:rFonts w:asciiTheme="majorHAnsi" w:hAnsiTheme="majorHAnsi" w:cs="Times New Roman"/>
          <w:sz w:val="24"/>
          <w:szCs w:val="24"/>
        </w:rPr>
        <w:t xml:space="preserve">  In view of these</w:t>
      </w:r>
      <w:r w:rsidR="00FC2CE7" w:rsidRPr="00552E46">
        <w:rPr>
          <w:rFonts w:asciiTheme="majorHAnsi" w:hAnsiTheme="majorHAnsi" w:cs="Times New Roman"/>
          <w:sz w:val="24"/>
          <w:szCs w:val="24"/>
        </w:rPr>
        <w:t xml:space="preserve"> results it was decided to look at areas other than access as part of the in-house survey.</w:t>
      </w:r>
    </w:p>
    <w:p w:rsidR="00F37CEC" w:rsidRPr="00552E46" w:rsidRDefault="00F37CEC" w:rsidP="00F37CEC">
      <w:pPr>
        <w:rPr>
          <w:rFonts w:asciiTheme="majorHAnsi" w:hAnsiTheme="majorHAnsi" w:cs="Times New Roman"/>
          <w:sz w:val="24"/>
          <w:szCs w:val="24"/>
        </w:rPr>
      </w:pPr>
      <w:r w:rsidRPr="00552E46">
        <w:rPr>
          <w:rFonts w:asciiTheme="majorHAnsi" w:hAnsiTheme="majorHAnsi" w:cs="Times New Roman"/>
          <w:sz w:val="24"/>
          <w:szCs w:val="24"/>
        </w:rPr>
        <w:t>Group members were asked their opinion on this and for any other que</w:t>
      </w:r>
      <w:r w:rsidR="008D1190" w:rsidRPr="00552E46">
        <w:rPr>
          <w:rFonts w:asciiTheme="majorHAnsi" w:hAnsiTheme="majorHAnsi" w:cs="Times New Roman"/>
          <w:sz w:val="24"/>
          <w:szCs w:val="24"/>
        </w:rPr>
        <w:t>stions they wanted to add</w:t>
      </w:r>
      <w:r w:rsidR="00FC2CE7" w:rsidRPr="00552E46">
        <w:rPr>
          <w:rFonts w:asciiTheme="majorHAnsi" w:hAnsiTheme="majorHAnsi" w:cs="Times New Roman"/>
          <w:sz w:val="24"/>
          <w:szCs w:val="24"/>
        </w:rPr>
        <w:t>/topics to be included</w:t>
      </w:r>
      <w:r w:rsidR="008D1190" w:rsidRPr="00552E46">
        <w:rPr>
          <w:rFonts w:asciiTheme="majorHAnsi" w:hAnsiTheme="majorHAnsi" w:cs="Times New Roman"/>
          <w:sz w:val="24"/>
          <w:szCs w:val="24"/>
        </w:rPr>
        <w:t xml:space="preserve">.  A members of the </w:t>
      </w:r>
      <w:r w:rsidRPr="00552E46">
        <w:rPr>
          <w:rFonts w:asciiTheme="majorHAnsi" w:hAnsiTheme="majorHAnsi" w:cs="Times New Roman"/>
          <w:sz w:val="24"/>
          <w:szCs w:val="24"/>
        </w:rPr>
        <w:t xml:space="preserve">group </w:t>
      </w:r>
      <w:r w:rsidR="008D1190" w:rsidRPr="00552E46">
        <w:rPr>
          <w:rFonts w:asciiTheme="majorHAnsi" w:hAnsiTheme="majorHAnsi" w:cs="Times New Roman"/>
          <w:sz w:val="24"/>
          <w:szCs w:val="24"/>
        </w:rPr>
        <w:t xml:space="preserve">suggested that we look at out of hour’s provision and whether patients understood how to access services when the practice was closed.  </w:t>
      </w:r>
      <w:r w:rsidRPr="00552E46">
        <w:rPr>
          <w:rFonts w:asciiTheme="majorHAnsi" w:hAnsiTheme="majorHAnsi" w:cs="Times New Roman"/>
          <w:sz w:val="24"/>
          <w:szCs w:val="24"/>
        </w:rPr>
        <w:t xml:space="preserve">  </w:t>
      </w:r>
      <w:r w:rsidR="008D1190" w:rsidRPr="00552E46">
        <w:rPr>
          <w:rFonts w:asciiTheme="majorHAnsi" w:hAnsiTheme="majorHAnsi" w:cs="Times New Roman"/>
          <w:sz w:val="24"/>
          <w:szCs w:val="24"/>
        </w:rPr>
        <w:t xml:space="preserve">In the current climate with a drive to reduce attendances at A&amp;E we thought this was an excellent suggestion and took this forward as the main basis of the survey this year.  Hopefully the survey will inform the practice on issues around access and help us to come up with ideas of how we can best sign post patients </w:t>
      </w:r>
      <w:r w:rsidR="008D1190" w:rsidRPr="00552E46">
        <w:rPr>
          <w:rFonts w:asciiTheme="majorHAnsi" w:hAnsiTheme="majorHAnsi" w:cs="Times New Roman"/>
          <w:sz w:val="24"/>
          <w:szCs w:val="24"/>
        </w:rPr>
        <w:lastRenderedPageBreak/>
        <w:t xml:space="preserve">to the correct services.  </w:t>
      </w:r>
      <w:r w:rsidRPr="00552E46">
        <w:rPr>
          <w:rFonts w:asciiTheme="majorHAnsi" w:hAnsiTheme="majorHAnsi" w:cs="Times New Roman"/>
          <w:sz w:val="24"/>
          <w:szCs w:val="24"/>
        </w:rPr>
        <w:t>Once the survey questions had been drawn up</w:t>
      </w:r>
      <w:r w:rsidR="006B1B3D" w:rsidRPr="00552E46">
        <w:rPr>
          <w:rFonts w:asciiTheme="majorHAnsi" w:hAnsiTheme="majorHAnsi" w:cs="Times New Roman"/>
          <w:sz w:val="24"/>
          <w:szCs w:val="24"/>
        </w:rPr>
        <w:t>,</w:t>
      </w:r>
      <w:r w:rsidRPr="00552E46">
        <w:rPr>
          <w:rFonts w:asciiTheme="majorHAnsi" w:hAnsiTheme="majorHAnsi" w:cs="Times New Roman"/>
          <w:sz w:val="24"/>
          <w:szCs w:val="24"/>
        </w:rPr>
        <w:t xml:space="preserve"> a list was sent out to the group for their thoughts on whether the survey was acceptable.</w:t>
      </w:r>
    </w:p>
    <w:p w:rsidR="008D1190" w:rsidRPr="00552E46" w:rsidRDefault="00F37CEC" w:rsidP="00F37CEC">
      <w:pPr>
        <w:rPr>
          <w:rFonts w:asciiTheme="majorHAnsi" w:hAnsiTheme="majorHAnsi" w:cs="Times New Roman"/>
          <w:sz w:val="24"/>
          <w:szCs w:val="24"/>
        </w:rPr>
      </w:pPr>
      <w:r w:rsidRPr="00552E46">
        <w:rPr>
          <w:rFonts w:asciiTheme="majorHAnsi" w:hAnsiTheme="majorHAnsi" w:cs="Times New Roman"/>
          <w:sz w:val="24"/>
          <w:szCs w:val="24"/>
        </w:rPr>
        <w:t xml:space="preserve">Once agreement had been given the survey was posted on the practice website with prominent requests for patients to complete this.  The survey was also advertised in the surgery and hard copies were made available for patients without access to the internet.  </w:t>
      </w:r>
      <w:r w:rsidR="008D1190" w:rsidRPr="00552E46">
        <w:rPr>
          <w:rFonts w:asciiTheme="majorHAnsi" w:hAnsiTheme="majorHAnsi" w:cs="Times New Roman"/>
          <w:sz w:val="24"/>
          <w:szCs w:val="24"/>
        </w:rPr>
        <w:t>Each year we have tried to increase the number of responses, last year we made the survey available for a longer period, this year as a response to our action plan from last year we sent a text message to over 2000 patients asking them to complete the survey!</w:t>
      </w:r>
      <w:r w:rsidRPr="00552E46">
        <w:rPr>
          <w:rFonts w:asciiTheme="majorHAnsi" w:hAnsiTheme="majorHAnsi" w:cs="Times New Roman"/>
          <w:sz w:val="24"/>
          <w:szCs w:val="24"/>
        </w:rPr>
        <w:t xml:space="preserve"> </w:t>
      </w:r>
    </w:p>
    <w:p w:rsidR="00F37CEC" w:rsidRPr="00552E46" w:rsidRDefault="004C0517" w:rsidP="00F37CEC">
      <w:pPr>
        <w:rPr>
          <w:rFonts w:asciiTheme="majorHAnsi" w:hAnsiTheme="majorHAnsi" w:cs="Times New Roman"/>
          <w:sz w:val="24"/>
          <w:szCs w:val="24"/>
        </w:rPr>
      </w:pPr>
      <w:r w:rsidRPr="00552E46">
        <w:rPr>
          <w:rFonts w:asciiTheme="majorHAnsi" w:hAnsiTheme="majorHAnsi" w:cs="Times New Roman"/>
          <w:sz w:val="24"/>
          <w:szCs w:val="24"/>
        </w:rPr>
        <w:t xml:space="preserve">The survey was made available for </w:t>
      </w:r>
      <w:r w:rsidR="00B02462" w:rsidRPr="00552E46">
        <w:rPr>
          <w:rFonts w:asciiTheme="majorHAnsi" w:hAnsiTheme="majorHAnsi" w:cs="Times New Roman"/>
          <w:sz w:val="24"/>
          <w:szCs w:val="24"/>
        </w:rPr>
        <w:t>one month</w:t>
      </w:r>
      <w:r w:rsidRPr="00552E46">
        <w:rPr>
          <w:rFonts w:asciiTheme="majorHAnsi" w:hAnsiTheme="majorHAnsi" w:cs="Times New Roman"/>
          <w:sz w:val="24"/>
          <w:szCs w:val="24"/>
        </w:rPr>
        <w:t>, d</w:t>
      </w:r>
      <w:r w:rsidR="00F37CEC" w:rsidRPr="00552E46">
        <w:rPr>
          <w:rFonts w:asciiTheme="majorHAnsi" w:hAnsiTheme="majorHAnsi" w:cs="Times New Roman"/>
          <w:sz w:val="24"/>
          <w:szCs w:val="24"/>
        </w:rPr>
        <w:t xml:space="preserve">uring this </w:t>
      </w:r>
      <w:r w:rsidR="006551F8" w:rsidRPr="00552E46">
        <w:rPr>
          <w:rFonts w:asciiTheme="majorHAnsi" w:hAnsiTheme="majorHAnsi" w:cs="Times New Roman"/>
          <w:sz w:val="24"/>
          <w:szCs w:val="24"/>
        </w:rPr>
        <w:t>time 105</w:t>
      </w:r>
      <w:r w:rsidR="00F37CEC" w:rsidRPr="00552E46">
        <w:rPr>
          <w:rFonts w:asciiTheme="majorHAnsi" w:hAnsiTheme="majorHAnsi" w:cs="Times New Roman"/>
          <w:sz w:val="24"/>
          <w:szCs w:val="24"/>
        </w:rPr>
        <w:t xml:space="preserve"> respons</w:t>
      </w:r>
      <w:r w:rsidR="006551F8" w:rsidRPr="00552E46">
        <w:rPr>
          <w:rFonts w:asciiTheme="majorHAnsi" w:hAnsiTheme="majorHAnsi" w:cs="Times New Roman"/>
          <w:sz w:val="24"/>
          <w:szCs w:val="24"/>
        </w:rPr>
        <w:t>es were submitted on-line and 13</w:t>
      </w:r>
      <w:r w:rsidR="00F37CEC" w:rsidRPr="00552E46">
        <w:rPr>
          <w:rFonts w:asciiTheme="majorHAnsi" w:hAnsiTheme="majorHAnsi" w:cs="Times New Roman"/>
          <w:sz w:val="24"/>
          <w:szCs w:val="24"/>
        </w:rPr>
        <w:t xml:space="preserve"> </w:t>
      </w:r>
      <w:r w:rsidR="002B2D95" w:rsidRPr="00552E46">
        <w:rPr>
          <w:rFonts w:asciiTheme="majorHAnsi" w:hAnsiTheme="majorHAnsi" w:cs="Times New Roman"/>
          <w:sz w:val="24"/>
          <w:szCs w:val="24"/>
        </w:rPr>
        <w:t xml:space="preserve">via reception; this represents 2.2% </w:t>
      </w:r>
      <w:r w:rsidR="00F37CEC" w:rsidRPr="00552E46">
        <w:rPr>
          <w:rFonts w:asciiTheme="majorHAnsi" w:hAnsiTheme="majorHAnsi" w:cs="Times New Roman"/>
          <w:sz w:val="24"/>
          <w:szCs w:val="24"/>
        </w:rPr>
        <w:t>of our patient population</w:t>
      </w:r>
      <w:r w:rsidR="002B2D95" w:rsidRPr="00552E46">
        <w:rPr>
          <w:rFonts w:asciiTheme="majorHAnsi" w:hAnsiTheme="majorHAnsi" w:cs="Times New Roman"/>
          <w:sz w:val="24"/>
          <w:szCs w:val="24"/>
        </w:rPr>
        <w:t xml:space="preserve"> this is an increase from 64 responses received last year</w:t>
      </w:r>
      <w:r w:rsidR="00F37CEC" w:rsidRPr="00552E46">
        <w:rPr>
          <w:rFonts w:asciiTheme="majorHAnsi" w:hAnsiTheme="majorHAnsi" w:cs="Times New Roman"/>
          <w:sz w:val="24"/>
          <w:szCs w:val="24"/>
        </w:rPr>
        <w:t>.</w:t>
      </w:r>
    </w:p>
    <w:tbl>
      <w:tblPr>
        <w:tblW w:w="4292" w:type="dxa"/>
        <w:tblInd w:w="108" w:type="dxa"/>
        <w:tblLook w:val="04A0"/>
      </w:tblPr>
      <w:tblGrid>
        <w:gridCol w:w="3742"/>
        <w:gridCol w:w="550"/>
      </w:tblGrid>
      <w:tr w:rsidR="00B02462" w:rsidRPr="00552E46" w:rsidTr="0000234F">
        <w:trPr>
          <w:trHeight w:val="780"/>
        </w:trPr>
        <w:tc>
          <w:tcPr>
            <w:tcW w:w="4292" w:type="dxa"/>
            <w:gridSpan w:val="2"/>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b/>
                <w:bCs/>
                <w:color w:val="974345"/>
                <w:sz w:val="27"/>
                <w:szCs w:val="27"/>
                <w:lang w:eastAsia="en-GB"/>
              </w:rPr>
            </w:pPr>
            <w:r w:rsidRPr="00552E46">
              <w:rPr>
                <w:rFonts w:asciiTheme="majorHAnsi" w:eastAsia="Arial Unicode MS" w:hAnsiTheme="majorHAnsi" w:cs="Arial Unicode MS"/>
                <w:b/>
                <w:bCs/>
                <w:color w:val="974345"/>
                <w:sz w:val="27"/>
                <w:szCs w:val="27"/>
                <w:lang w:eastAsia="en-GB"/>
              </w:rPr>
              <w:t>New Road Surgery - Patient Survey Results 2013/2014</w:t>
            </w:r>
          </w:p>
        </w:tc>
      </w:tr>
      <w:tr w:rsidR="00B02462" w:rsidRPr="00552E46" w:rsidTr="0000234F">
        <w:trPr>
          <w:trHeight w:val="600"/>
        </w:trPr>
        <w:tc>
          <w:tcPr>
            <w:tcW w:w="4292" w:type="dxa"/>
            <w:gridSpan w:val="2"/>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b/>
                <w:bCs/>
                <w:color w:val="505050"/>
                <w:sz w:val="20"/>
                <w:szCs w:val="20"/>
                <w:lang w:eastAsia="en-GB"/>
              </w:rPr>
            </w:pPr>
            <w:r w:rsidRPr="00552E46">
              <w:rPr>
                <w:rFonts w:asciiTheme="majorHAnsi" w:eastAsia="Arial Unicode MS" w:hAnsiTheme="majorHAnsi" w:cs="Arial Unicode MS"/>
                <w:b/>
                <w:bCs/>
                <w:color w:val="505050"/>
                <w:sz w:val="20"/>
                <w:szCs w:val="20"/>
                <w:lang w:eastAsia="en-GB"/>
              </w:rPr>
              <w:t>How satisfied are you with the service that we provide?</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Very satisfied</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109</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Fairly satisfied</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8</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Not satisfied at all</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1</w:t>
            </w:r>
          </w:p>
        </w:tc>
      </w:tr>
      <w:tr w:rsidR="00B02462" w:rsidRPr="00552E46" w:rsidTr="0000234F">
        <w:trPr>
          <w:trHeight w:val="600"/>
        </w:trPr>
        <w:tc>
          <w:tcPr>
            <w:tcW w:w="4292" w:type="dxa"/>
            <w:gridSpan w:val="2"/>
            <w:tcBorders>
              <w:top w:val="nil"/>
              <w:left w:val="nil"/>
              <w:bottom w:val="nil"/>
              <w:right w:val="nil"/>
            </w:tcBorders>
            <w:shd w:val="clear" w:color="auto" w:fill="auto"/>
            <w:hideMark/>
          </w:tcPr>
          <w:p w:rsidR="00B02462" w:rsidRPr="00552E46" w:rsidRDefault="00B02462" w:rsidP="00B02462">
            <w:pPr>
              <w:spacing w:after="0" w:line="240" w:lineRule="auto"/>
              <w:rPr>
                <w:rFonts w:asciiTheme="majorHAnsi" w:eastAsia="Arial Unicode MS" w:hAnsiTheme="majorHAnsi" w:cs="Arial Unicode MS"/>
                <w:b/>
                <w:bCs/>
                <w:color w:val="505050"/>
                <w:sz w:val="20"/>
                <w:szCs w:val="20"/>
                <w:lang w:eastAsia="en-GB"/>
              </w:rPr>
            </w:pPr>
            <w:r w:rsidRPr="00552E46">
              <w:rPr>
                <w:rFonts w:asciiTheme="majorHAnsi" w:eastAsia="Arial Unicode MS" w:hAnsiTheme="majorHAnsi" w:cs="Arial Unicode MS"/>
                <w:b/>
                <w:bCs/>
                <w:color w:val="505050"/>
                <w:sz w:val="20"/>
                <w:szCs w:val="20"/>
                <w:lang w:eastAsia="en-GB"/>
              </w:rPr>
              <w:t>When you visit the surgery are you treated with dignity and respect?</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Always</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113</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Usually</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5</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Never</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0</w:t>
            </w:r>
          </w:p>
        </w:tc>
      </w:tr>
      <w:tr w:rsidR="00B02462" w:rsidRPr="00552E46" w:rsidTr="0000234F">
        <w:trPr>
          <w:trHeight w:val="900"/>
        </w:trPr>
        <w:tc>
          <w:tcPr>
            <w:tcW w:w="4292" w:type="dxa"/>
            <w:gridSpan w:val="2"/>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b/>
                <w:bCs/>
                <w:color w:val="505050"/>
                <w:sz w:val="20"/>
                <w:szCs w:val="20"/>
                <w:lang w:eastAsia="en-GB"/>
              </w:rPr>
            </w:pPr>
            <w:r w:rsidRPr="00552E46">
              <w:rPr>
                <w:rFonts w:asciiTheme="majorHAnsi" w:eastAsia="Arial Unicode MS" w:hAnsiTheme="majorHAnsi" w:cs="Arial Unicode MS"/>
                <w:b/>
                <w:bCs/>
                <w:color w:val="505050"/>
                <w:sz w:val="20"/>
                <w:szCs w:val="20"/>
                <w:lang w:eastAsia="en-GB"/>
              </w:rPr>
              <w:t>How do you order your repeat prescriptions? You can tick more than one box.</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On-line</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57</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Email</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4</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Fax</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2</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In person at the surgery</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83</w:t>
            </w:r>
          </w:p>
        </w:tc>
      </w:tr>
      <w:tr w:rsidR="00B02462" w:rsidRPr="00552E46" w:rsidTr="00B02462">
        <w:trPr>
          <w:trHeight w:val="6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By phone – only applies to housebound patients</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0</w:t>
            </w:r>
          </w:p>
        </w:tc>
      </w:tr>
      <w:tr w:rsidR="00B02462" w:rsidRPr="00552E46" w:rsidTr="0000234F">
        <w:trPr>
          <w:trHeight w:val="2700"/>
        </w:trPr>
        <w:tc>
          <w:tcPr>
            <w:tcW w:w="4292" w:type="dxa"/>
            <w:gridSpan w:val="2"/>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b/>
                <w:bCs/>
                <w:color w:val="505050"/>
                <w:sz w:val="20"/>
                <w:szCs w:val="20"/>
                <w:lang w:eastAsia="en-GB"/>
              </w:rPr>
            </w:pPr>
            <w:r w:rsidRPr="00552E46">
              <w:rPr>
                <w:rFonts w:asciiTheme="majorHAnsi" w:eastAsia="Arial Unicode MS" w:hAnsiTheme="majorHAnsi" w:cs="Arial Unicode MS"/>
                <w:b/>
                <w:bCs/>
                <w:color w:val="505050"/>
                <w:sz w:val="20"/>
                <w:szCs w:val="20"/>
                <w:lang w:eastAsia="en-GB"/>
              </w:rPr>
              <w:t>Would you be interested in using an Electronic Prescribing Service where you could collect your regular medication from your chosen pharmacy without the need to order or collect a prescription from the surgery? (In some circumstances regular medication can be authorised for up to 12 months at a time using this system).</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Yes</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74</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No</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43</w:t>
            </w:r>
          </w:p>
        </w:tc>
      </w:tr>
      <w:tr w:rsidR="00B02462" w:rsidRPr="00552E46" w:rsidTr="0000234F">
        <w:trPr>
          <w:trHeight w:val="600"/>
        </w:trPr>
        <w:tc>
          <w:tcPr>
            <w:tcW w:w="4292" w:type="dxa"/>
            <w:gridSpan w:val="2"/>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b/>
                <w:bCs/>
                <w:color w:val="505050"/>
                <w:sz w:val="20"/>
                <w:szCs w:val="20"/>
                <w:lang w:eastAsia="en-GB"/>
              </w:rPr>
            </w:pPr>
            <w:r w:rsidRPr="00552E46">
              <w:rPr>
                <w:rFonts w:asciiTheme="majorHAnsi" w:eastAsia="Arial Unicode MS" w:hAnsiTheme="majorHAnsi" w:cs="Arial Unicode MS"/>
                <w:b/>
                <w:bCs/>
                <w:color w:val="505050"/>
                <w:sz w:val="20"/>
                <w:szCs w:val="20"/>
                <w:lang w:eastAsia="en-GB"/>
              </w:rPr>
              <w:lastRenderedPageBreak/>
              <w:t>QUESTIONS ABOUT THE OUT OF HOURS SERVICE</w:t>
            </w:r>
          </w:p>
        </w:tc>
      </w:tr>
      <w:tr w:rsidR="00B02462" w:rsidRPr="00552E46" w:rsidTr="0000234F">
        <w:trPr>
          <w:trHeight w:val="900"/>
        </w:trPr>
        <w:tc>
          <w:tcPr>
            <w:tcW w:w="4292" w:type="dxa"/>
            <w:gridSpan w:val="2"/>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b/>
                <w:bCs/>
                <w:color w:val="505050"/>
                <w:sz w:val="20"/>
                <w:szCs w:val="20"/>
                <w:lang w:eastAsia="en-GB"/>
              </w:rPr>
            </w:pPr>
            <w:r w:rsidRPr="00552E46">
              <w:rPr>
                <w:rFonts w:asciiTheme="majorHAnsi" w:eastAsia="Arial Unicode MS" w:hAnsiTheme="majorHAnsi" w:cs="Arial Unicode MS"/>
                <w:b/>
                <w:bCs/>
                <w:color w:val="505050"/>
                <w:sz w:val="20"/>
                <w:szCs w:val="20"/>
                <w:lang w:eastAsia="en-GB"/>
              </w:rPr>
              <w:t>Do you know how to contact an out-of hours GP service when the surgery is closed?</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Yes</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67</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No</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49</w:t>
            </w:r>
          </w:p>
        </w:tc>
      </w:tr>
      <w:tr w:rsidR="00B02462" w:rsidRPr="00552E46" w:rsidTr="0000234F">
        <w:trPr>
          <w:trHeight w:val="900"/>
        </w:trPr>
        <w:tc>
          <w:tcPr>
            <w:tcW w:w="4292" w:type="dxa"/>
            <w:gridSpan w:val="2"/>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b/>
                <w:bCs/>
                <w:color w:val="505050"/>
                <w:sz w:val="20"/>
                <w:szCs w:val="20"/>
                <w:lang w:eastAsia="en-GB"/>
              </w:rPr>
            </w:pPr>
            <w:r w:rsidRPr="00552E46">
              <w:rPr>
                <w:rFonts w:asciiTheme="majorHAnsi" w:eastAsia="Arial Unicode MS" w:hAnsiTheme="majorHAnsi" w:cs="Arial Unicode MS"/>
                <w:b/>
                <w:bCs/>
                <w:color w:val="505050"/>
                <w:sz w:val="20"/>
                <w:szCs w:val="20"/>
                <w:lang w:eastAsia="en-GB"/>
              </w:rPr>
              <w:t>In the past 6 months, have you tried to call an out-of-hours GP service when the surgery was closed?</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Yes</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8</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No</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108</w:t>
            </w:r>
          </w:p>
        </w:tc>
      </w:tr>
      <w:tr w:rsidR="00B02462" w:rsidRPr="00552E46" w:rsidTr="0000234F">
        <w:trPr>
          <w:trHeight w:val="600"/>
        </w:trPr>
        <w:tc>
          <w:tcPr>
            <w:tcW w:w="4292" w:type="dxa"/>
            <w:gridSpan w:val="2"/>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If you have answered YES please continue to complete the following questions:</w:t>
            </w:r>
          </w:p>
        </w:tc>
      </w:tr>
      <w:tr w:rsidR="00B02462" w:rsidRPr="00552E46" w:rsidTr="0000234F">
        <w:trPr>
          <w:trHeight w:val="600"/>
        </w:trPr>
        <w:tc>
          <w:tcPr>
            <w:tcW w:w="4292" w:type="dxa"/>
            <w:gridSpan w:val="2"/>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b/>
                <w:bCs/>
                <w:color w:val="505050"/>
                <w:sz w:val="20"/>
                <w:szCs w:val="20"/>
                <w:lang w:eastAsia="en-GB"/>
              </w:rPr>
            </w:pPr>
            <w:r w:rsidRPr="00552E46">
              <w:rPr>
                <w:rFonts w:asciiTheme="majorHAnsi" w:eastAsia="Arial Unicode MS" w:hAnsiTheme="majorHAnsi" w:cs="Arial Unicode MS"/>
                <w:b/>
                <w:bCs/>
                <w:color w:val="505050"/>
                <w:sz w:val="20"/>
                <w:szCs w:val="20"/>
                <w:lang w:eastAsia="en-GB"/>
              </w:rPr>
              <w:t>How easy was it to contact the out-of-hours GP service by telephone?</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Very easy</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6</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Fairly easy</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2</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Not very easy</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1</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Not at all easy</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1</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Unable to make contact</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0</w:t>
            </w:r>
          </w:p>
        </w:tc>
      </w:tr>
      <w:tr w:rsidR="00B02462" w:rsidRPr="00552E46" w:rsidTr="0000234F">
        <w:trPr>
          <w:trHeight w:val="900"/>
        </w:trPr>
        <w:tc>
          <w:tcPr>
            <w:tcW w:w="4292" w:type="dxa"/>
            <w:gridSpan w:val="2"/>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b/>
                <w:bCs/>
                <w:color w:val="505050"/>
                <w:sz w:val="20"/>
                <w:szCs w:val="20"/>
                <w:lang w:eastAsia="en-GB"/>
              </w:rPr>
            </w:pPr>
            <w:r w:rsidRPr="00552E46">
              <w:rPr>
                <w:rFonts w:asciiTheme="majorHAnsi" w:eastAsia="Arial Unicode MS" w:hAnsiTheme="majorHAnsi" w:cs="Arial Unicode MS"/>
                <w:b/>
                <w:bCs/>
                <w:color w:val="505050"/>
                <w:sz w:val="20"/>
                <w:szCs w:val="20"/>
                <w:lang w:eastAsia="en-GB"/>
              </w:rPr>
              <w:t>How do you feel about how quickly you received care from the out-of-hours GP service?</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It was about right</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6</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It took too long</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3</w:t>
            </w:r>
          </w:p>
        </w:tc>
      </w:tr>
      <w:tr w:rsidR="006417A7" w:rsidRPr="00552E46" w:rsidTr="00B02462">
        <w:trPr>
          <w:trHeight w:val="300"/>
        </w:trPr>
        <w:tc>
          <w:tcPr>
            <w:tcW w:w="3742" w:type="dxa"/>
            <w:tcBorders>
              <w:top w:val="nil"/>
              <w:left w:val="nil"/>
              <w:bottom w:val="nil"/>
              <w:right w:val="nil"/>
            </w:tcBorders>
            <w:shd w:val="clear" w:color="auto" w:fill="auto"/>
            <w:hideMark/>
          </w:tcPr>
          <w:p w:rsidR="006417A7" w:rsidRPr="00552E46" w:rsidRDefault="006417A7" w:rsidP="0000234F">
            <w:pPr>
              <w:spacing w:after="0" w:line="240" w:lineRule="auto"/>
              <w:rPr>
                <w:rFonts w:asciiTheme="majorHAnsi" w:eastAsia="Arial Unicode MS" w:hAnsiTheme="majorHAnsi" w:cs="Arial Unicode MS"/>
                <w:color w:val="505050"/>
                <w:sz w:val="20"/>
                <w:szCs w:val="20"/>
                <w:lang w:eastAsia="en-GB"/>
              </w:rPr>
            </w:pPr>
          </w:p>
          <w:p w:rsidR="006417A7" w:rsidRPr="00552E46" w:rsidRDefault="006417A7" w:rsidP="0000234F">
            <w:pPr>
              <w:spacing w:after="0" w:line="240" w:lineRule="auto"/>
              <w:rPr>
                <w:rFonts w:asciiTheme="majorHAnsi" w:eastAsia="Arial Unicode MS" w:hAnsiTheme="majorHAnsi" w:cs="Arial Unicode MS"/>
                <w:color w:val="505050"/>
                <w:sz w:val="20"/>
                <w:szCs w:val="20"/>
                <w:lang w:eastAsia="en-GB"/>
              </w:rPr>
            </w:pPr>
          </w:p>
        </w:tc>
        <w:tc>
          <w:tcPr>
            <w:tcW w:w="550" w:type="dxa"/>
            <w:tcBorders>
              <w:top w:val="nil"/>
              <w:left w:val="nil"/>
              <w:bottom w:val="nil"/>
              <w:right w:val="nil"/>
            </w:tcBorders>
            <w:shd w:val="clear" w:color="auto" w:fill="auto"/>
            <w:hideMark/>
          </w:tcPr>
          <w:p w:rsidR="006417A7" w:rsidRPr="00552E46" w:rsidRDefault="006417A7" w:rsidP="0000234F">
            <w:pPr>
              <w:spacing w:after="0" w:line="240" w:lineRule="auto"/>
              <w:jc w:val="right"/>
              <w:rPr>
                <w:rFonts w:asciiTheme="majorHAnsi" w:eastAsia="Arial Unicode MS" w:hAnsiTheme="majorHAnsi" w:cs="Arial Unicode MS"/>
                <w:color w:val="505050"/>
                <w:sz w:val="20"/>
                <w:szCs w:val="20"/>
                <w:lang w:eastAsia="en-GB"/>
              </w:rPr>
            </w:pPr>
          </w:p>
        </w:tc>
      </w:tr>
      <w:tr w:rsidR="00B02462" w:rsidRPr="00552E46" w:rsidTr="0000234F">
        <w:trPr>
          <w:trHeight w:val="900"/>
        </w:trPr>
        <w:tc>
          <w:tcPr>
            <w:tcW w:w="4292" w:type="dxa"/>
            <w:gridSpan w:val="2"/>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b/>
                <w:bCs/>
                <w:color w:val="505050"/>
                <w:sz w:val="20"/>
                <w:szCs w:val="20"/>
                <w:lang w:eastAsia="en-GB"/>
              </w:rPr>
            </w:pPr>
            <w:r w:rsidRPr="00552E46">
              <w:rPr>
                <w:rFonts w:asciiTheme="majorHAnsi" w:eastAsia="Arial Unicode MS" w:hAnsiTheme="majorHAnsi" w:cs="Arial Unicode MS"/>
                <w:b/>
                <w:bCs/>
                <w:color w:val="505050"/>
                <w:sz w:val="20"/>
                <w:szCs w:val="20"/>
                <w:lang w:eastAsia="en-GB"/>
              </w:rPr>
              <w:t>Did you have confidence and trust in the out-of-hours clinician you saw or spoke to?</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Yes, definitely</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4</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Yes, to some extent</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3</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No, not at all</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3</w:t>
            </w:r>
          </w:p>
        </w:tc>
      </w:tr>
      <w:tr w:rsidR="00B02462" w:rsidRPr="00552E46" w:rsidTr="0000234F">
        <w:trPr>
          <w:trHeight w:val="600"/>
        </w:trPr>
        <w:tc>
          <w:tcPr>
            <w:tcW w:w="4292" w:type="dxa"/>
            <w:gridSpan w:val="2"/>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b/>
                <w:bCs/>
                <w:color w:val="505050"/>
                <w:sz w:val="20"/>
                <w:szCs w:val="20"/>
                <w:lang w:eastAsia="en-GB"/>
              </w:rPr>
            </w:pPr>
            <w:r w:rsidRPr="00552E46">
              <w:rPr>
                <w:rFonts w:asciiTheme="majorHAnsi" w:eastAsia="Arial Unicode MS" w:hAnsiTheme="majorHAnsi" w:cs="Arial Unicode MS"/>
                <w:b/>
                <w:bCs/>
                <w:color w:val="505050"/>
                <w:sz w:val="20"/>
                <w:szCs w:val="20"/>
                <w:lang w:eastAsia="en-GB"/>
              </w:rPr>
              <w:t>Overall, how would you describe your experience of out-of-hours GP services?</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Very good</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3</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Fairly good</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3</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Neither good nor poor</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0</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Fairly poor</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1</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Very poor</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2</w:t>
            </w:r>
          </w:p>
        </w:tc>
      </w:tr>
      <w:tr w:rsidR="006417A7" w:rsidRPr="00552E46" w:rsidTr="00B02462">
        <w:trPr>
          <w:trHeight w:val="300"/>
        </w:trPr>
        <w:tc>
          <w:tcPr>
            <w:tcW w:w="3742" w:type="dxa"/>
            <w:tcBorders>
              <w:top w:val="nil"/>
              <w:left w:val="nil"/>
              <w:bottom w:val="nil"/>
              <w:right w:val="nil"/>
            </w:tcBorders>
            <w:shd w:val="clear" w:color="auto" w:fill="auto"/>
            <w:hideMark/>
          </w:tcPr>
          <w:p w:rsidR="006417A7" w:rsidRPr="00552E46" w:rsidRDefault="006417A7" w:rsidP="0000234F">
            <w:pPr>
              <w:spacing w:after="0" w:line="240" w:lineRule="auto"/>
              <w:rPr>
                <w:rFonts w:asciiTheme="majorHAnsi" w:eastAsia="Arial Unicode MS" w:hAnsiTheme="majorHAnsi" w:cs="Arial Unicode MS"/>
                <w:color w:val="505050"/>
                <w:sz w:val="20"/>
                <w:szCs w:val="20"/>
                <w:lang w:eastAsia="en-GB"/>
              </w:rPr>
            </w:pPr>
          </w:p>
        </w:tc>
        <w:tc>
          <w:tcPr>
            <w:tcW w:w="550" w:type="dxa"/>
            <w:tcBorders>
              <w:top w:val="nil"/>
              <w:left w:val="nil"/>
              <w:bottom w:val="nil"/>
              <w:right w:val="nil"/>
            </w:tcBorders>
            <w:shd w:val="clear" w:color="auto" w:fill="auto"/>
            <w:hideMark/>
          </w:tcPr>
          <w:p w:rsidR="006417A7" w:rsidRPr="00552E46" w:rsidRDefault="006417A7" w:rsidP="0000234F">
            <w:pPr>
              <w:spacing w:after="0" w:line="240" w:lineRule="auto"/>
              <w:jc w:val="right"/>
              <w:rPr>
                <w:rFonts w:asciiTheme="majorHAnsi" w:eastAsia="Arial Unicode MS" w:hAnsiTheme="majorHAnsi" w:cs="Arial Unicode MS"/>
                <w:color w:val="505050"/>
                <w:sz w:val="20"/>
                <w:szCs w:val="20"/>
                <w:lang w:eastAsia="en-GB"/>
              </w:rPr>
            </w:pPr>
          </w:p>
        </w:tc>
      </w:tr>
      <w:tr w:rsidR="00B02462" w:rsidRPr="00552E46" w:rsidTr="0000234F">
        <w:trPr>
          <w:trHeight w:val="900"/>
        </w:trPr>
        <w:tc>
          <w:tcPr>
            <w:tcW w:w="4292" w:type="dxa"/>
            <w:gridSpan w:val="2"/>
            <w:tcBorders>
              <w:top w:val="nil"/>
              <w:left w:val="nil"/>
              <w:bottom w:val="nil"/>
              <w:right w:val="nil"/>
            </w:tcBorders>
            <w:shd w:val="clear" w:color="auto" w:fill="auto"/>
            <w:hideMark/>
          </w:tcPr>
          <w:p w:rsidR="006417A7" w:rsidRPr="00552E46" w:rsidRDefault="00B02462" w:rsidP="0000234F">
            <w:pPr>
              <w:spacing w:after="0" w:line="240" w:lineRule="auto"/>
              <w:rPr>
                <w:rFonts w:asciiTheme="majorHAnsi" w:eastAsia="Arial Unicode MS" w:hAnsiTheme="majorHAnsi" w:cs="Arial Unicode MS"/>
                <w:b/>
                <w:bCs/>
                <w:color w:val="505050"/>
                <w:sz w:val="20"/>
                <w:szCs w:val="20"/>
                <w:lang w:eastAsia="en-GB"/>
              </w:rPr>
            </w:pPr>
            <w:r w:rsidRPr="00552E46">
              <w:rPr>
                <w:rFonts w:asciiTheme="majorHAnsi" w:eastAsia="Arial Unicode MS" w:hAnsiTheme="majorHAnsi" w:cs="Arial Unicode MS"/>
                <w:b/>
                <w:bCs/>
                <w:color w:val="505050"/>
                <w:sz w:val="20"/>
                <w:szCs w:val="20"/>
                <w:lang w:eastAsia="en-GB"/>
              </w:rPr>
              <w:t>To help us analyse your answers please tell us a few things about yourself:</w:t>
            </w:r>
            <w:r w:rsidR="006417A7" w:rsidRPr="00552E46">
              <w:rPr>
                <w:rFonts w:asciiTheme="majorHAnsi" w:eastAsia="Arial Unicode MS" w:hAnsiTheme="majorHAnsi" w:cs="Arial Unicode MS"/>
                <w:b/>
                <w:bCs/>
                <w:color w:val="505050"/>
                <w:sz w:val="20"/>
                <w:szCs w:val="20"/>
                <w:lang w:eastAsia="en-GB"/>
              </w:rPr>
              <w:t xml:space="preserve"> </w:t>
            </w:r>
          </w:p>
          <w:p w:rsidR="00B02462" w:rsidRPr="00552E46" w:rsidRDefault="00B02462" w:rsidP="0000234F">
            <w:pPr>
              <w:spacing w:after="0" w:line="240" w:lineRule="auto"/>
              <w:rPr>
                <w:rFonts w:asciiTheme="majorHAnsi" w:eastAsia="Arial Unicode MS" w:hAnsiTheme="majorHAnsi" w:cs="Arial Unicode MS"/>
                <w:b/>
                <w:bCs/>
                <w:color w:val="505050"/>
                <w:sz w:val="20"/>
                <w:szCs w:val="20"/>
                <w:lang w:eastAsia="en-GB"/>
              </w:rPr>
            </w:pPr>
            <w:r w:rsidRPr="00552E46">
              <w:rPr>
                <w:rFonts w:asciiTheme="majorHAnsi" w:eastAsia="Arial Unicode MS" w:hAnsiTheme="majorHAnsi" w:cs="Arial Unicode MS"/>
                <w:b/>
                <w:bCs/>
                <w:color w:val="505050"/>
                <w:sz w:val="20"/>
                <w:szCs w:val="20"/>
                <w:lang w:eastAsia="en-GB"/>
              </w:rPr>
              <w:t>Are you male or female?</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Male</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46</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lastRenderedPageBreak/>
              <w:t>Female</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71</w:t>
            </w:r>
          </w:p>
        </w:tc>
      </w:tr>
      <w:tr w:rsidR="00B02462" w:rsidRPr="00552E46" w:rsidTr="0000234F">
        <w:trPr>
          <w:trHeight w:val="300"/>
        </w:trPr>
        <w:tc>
          <w:tcPr>
            <w:tcW w:w="4292" w:type="dxa"/>
            <w:gridSpan w:val="2"/>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b/>
                <w:bCs/>
                <w:color w:val="505050"/>
                <w:sz w:val="20"/>
                <w:szCs w:val="20"/>
                <w:lang w:eastAsia="en-GB"/>
              </w:rPr>
            </w:pPr>
            <w:r w:rsidRPr="00552E46">
              <w:rPr>
                <w:rFonts w:asciiTheme="majorHAnsi" w:eastAsia="Arial Unicode MS" w:hAnsiTheme="majorHAnsi" w:cs="Arial Unicode MS"/>
                <w:b/>
                <w:bCs/>
                <w:color w:val="505050"/>
                <w:sz w:val="20"/>
                <w:szCs w:val="20"/>
                <w:lang w:eastAsia="en-GB"/>
              </w:rPr>
              <w:t>What age are you?</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Under 16</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0</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17 - 24</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2</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25 - 34</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7</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35 - 44</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15</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45 - 54</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15</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55 - 64</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23</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65 - 74</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40</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75 - 84</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12</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Over 84</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4</w:t>
            </w:r>
          </w:p>
        </w:tc>
      </w:tr>
      <w:tr w:rsidR="00B02462" w:rsidRPr="00552E46" w:rsidTr="0000234F">
        <w:trPr>
          <w:trHeight w:val="600"/>
        </w:trPr>
        <w:tc>
          <w:tcPr>
            <w:tcW w:w="4292" w:type="dxa"/>
            <w:gridSpan w:val="2"/>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b/>
                <w:bCs/>
                <w:color w:val="505050"/>
                <w:sz w:val="20"/>
                <w:szCs w:val="20"/>
                <w:lang w:eastAsia="en-GB"/>
              </w:rPr>
            </w:pPr>
            <w:r w:rsidRPr="00552E46">
              <w:rPr>
                <w:rFonts w:asciiTheme="majorHAnsi" w:eastAsia="Arial Unicode MS" w:hAnsiTheme="majorHAnsi" w:cs="Arial Unicode MS"/>
                <w:b/>
                <w:bCs/>
                <w:color w:val="505050"/>
                <w:sz w:val="20"/>
                <w:szCs w:val="20"/>
                <w:lang w:eastAsia="en-GB"/>
              </w:rPr>
              <w:t>What is the ethnic background with which you most identify?</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White British</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109</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White Irish</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2</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Mixed White &amp; Black Caribbean</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2</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Mixed White &amp; Black African</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0</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Mixed White &amp; Black Asian</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1</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Indian</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1</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Pakistani</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0</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Bangladeshi</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0</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Black Caribbean</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0</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Black African</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0</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Chinese</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0</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Other</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3</w:t>
            </w:r>
          </w:p>
        </w:tc>
      </w:tr>
      <w:tr w:rsidR="00B02462" w:rsidRPr="00552E46" w:rsidTr="0000234F">
        <w:trPr>
          <w:trHeight w:val="600"/>
        </w:trPr>
        <w:tc>
          <w:tcPr>
            <w:tcW w:w="4292" w:type="dxa"/>
            <w:gridSpan w:val="2"/>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b/>
                <w:bCs/>
                <w:color w:val="505050"/>
                <w:sz w:val="20"/>
                <w:szCs w:val="20"/>
                <w:lang w:eastAsia="en-GB"/>
              </w:rPr>
            </w:pPr>
            <w:r w:rsidRPr="00552E46">
              <w:rPr>
                <w:rFonts w:asciiTheme="majorHAnsi" w:eastAsia="Arial Unicode MS" w:hAnsiTheme="majorHAnsi" w:cs="Arial Unicode MS"/>
                <w:b/>
                <w:bCs/>
                <w:color w:val="505050"/>
                <w:sz w:val="20"/>
                <w:szCs w:val="20"/>
                <w:lang w:eastAsia="en-GB"/>
              </w:rPr>
              <w:t>How would you describe how often you come to the practice?</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Regularly</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39</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Occasionally</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69</w:t>
            </w:r>
          </w:p>
        </w:tc>
      </w:tr>
      <w:tr w:rsidR="00B02462" w:rsidRPr="00552E46" w:rsidTr="00B02462">
        <w:trPr>
          <w:trHeight w:val="300"/>
        </w:trPr>
        <w:tc>
          <w:tcPr>
            <w:tcW w:w="3742" w:type="dxa"/>
            <w:tcBorders>
              <w:top w:val="nil"/>
              <w:left w:val="nil"/>
              <w:bottom w:val="nil"/>
              <w:right w:val="nil"/>
            </w:tcBorders>
            <w:shd w:val="clear" w:color="auto" w:fill="auto"/>
            <w:hideMark/>
          </w:tcPr>
          <w:p w:rsidR="00B02462" w:rsidRPr="00552E46" w:rsidRDefault="00B02462" w:rsidP="0000234F">
            <w:pPr>
              <w:spacing w:after="0" w:line="240" w:lineRule="auto"/>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Very Rarely</w:t>
            </w:r>
          </w:p>
        </w:tc>
        <w:tc>
          <w:tcPr>
            <w:tcW w:w="550" w:type="dxa"/>
            <w:tcBorders>
              <w:top w:val="nil"/>
              <w:left w:val="nil"/>
              <w:bottom w:val="nil"/>
              <w:right w:val="nil"/>
            </w:tcBorders>
            <w:shd w:val="clear" w:color="auto" w:fill="auto"/>
            <w:hideMark/>
          </w:tcPr>
          <w:p w:rsidR="00B02462" w:rsidRPr="00552E46" w:rsidRDefault="00B02462" w:rsidP="0000234F">
            <w:pPr>
              <w:spacing w:after="0" w:line="240" w:lineRule="auto"/>
              <w:jc w:val="right"/>
              <w:rPr>
                <w:rFonts w:asciiTheme="majorHAnsi" w:eastAsia="Arial Unicode MS" w:hAnsiTheme="majorHAnsi" w:cs="Arial Unicode MS"/>
                <w:color w:val="505050"/>
                <w:sz w:val="20"/>
                <w:szCs w:val="20"/>
                <w:lang w:eastAsia="en-GB"/>
              </w:rPr>
            </w:pPr>
            <w:r w:rsidRPr="00552E46">
              <w:rPr>
                <w:rFonts w:asciiTheme="majorHAnsi" w:eastAsia="Arial Unicode MS" w:hAnsiTheme="majorHAnsi" w:cs="Arial Unicode MS"/>
                <w:color w:val="505050"/>
                <w:sz w:val="20"/>
                <w:szCs w:val="20"/>
                <w:lang w:eastAsia="en-GB"/>
              </w:rPr>
              <w:t>10</w:t>
            </w:r>
          </w:p>
        </w:tc>
      </w:tr>
    </w:tbl>
    <w:p w:rsidR="00B02462" w:rsidRPr="00552E46" w:rsidRDefault="00B02462" w:rsidP="00B02462">
      <w:pPr>
        <w:rPr>
          <w:rFonts w:asciiTheme="majorHAnsi" w:hAnsiTheme="majorHAnsi"/>
        </w:rPr>
      </w:pPr>
    </w:p>
    <w:p w:rsidR="00F37CEC" w:rsidRDefault="005568E4" w:rsidP="00F37CEC">
      <w:pPr>
        <w:rPr>
          <w:rFonts w:asciiTheme="majorHAnsi" w:hAnsiTheme="majorHAnsi" w:cs="Times New Roman"/>
          <w:sz w:val="24"/>
          <w:szCs w:val="24"/>
        </w:rPr>
      </w:pPr>
      <w:r w:rsidRPr="00552E46">
        <w:rPr>
          <w:rFonts w:asciiTheme="majorHAnsi" w:hAnsiTheme="majorHAnsi" w:cs="Times New Roman"/>
          <w:sz w:val="24"/>
          <w:szCs w:val="24"/>
        </w:rPr>
        <w:t>The above results were</w:t>
      </w:r>
      <w:r w:rsidR="00F37CEC" w:rsidRPr="00552E46">
        <w:rPr>
          <w:rFonts w:asciiTheme="majorHAnsi" w:hAnsiTheme="majorHAnsi" w:cs="Times New Roman"/>
          <w:sz w:val="24"/>
          <w:szCs w:val="24"/>
        </w:rPr>
        <w:t xml:space="preserve"> shared with the patient participation group and they were asked</w:t>
      </w:r>
      <w:r w:rsidR="00F37CEC" w:rsidRPr="00552E46">
        <w:rPr>
          <w:rFonts w:asciiTheme="majorHAnsi" w:hAnsiTheme="majorHAnsi" w:cs="Times New Roman"/>
          <w:color w:val="000000"/>
          <w:sz w:val="24"/>
          <w:szCs w:val="24"/>
        </w:rPr>
        <w:t xml:space="preserve"> to comment on both the results and on proposals relating to service change.</w:t>
      </w:r>
      <w:r w:rsidR="00F37CEC" w:rsidRPr="00552E46">
        <w:rPr>
          <w:rFonts w:asciiTheme="majorHAnsi" w:hAnsiTheme="majorHAnsi" w:cs="Times New Roman"/>
          <w:sz w:val="24"/>
          <w:szCs w:val="24"/>
        </w:rPr>
        <w:t xml:space="preserve"> </w:t>
      </w:r>
    </w:p>
    <w:p w:rsidR="00DC7692" w:rsidRDefault="00DC7692" w:rsidP="00F37CEC">
      <w:pPr>
        <w:rPr>
          <w:rFonts w:asciiTheme="majorHAnsi" w:hAnsiTheme="majorHAnsi" w:cs="Times New Roman"/>
          <w:sz w:val="24"/>
          <w:szCs w:val="24"/>
        </w:rPr>
      </w:pPr>
    </w:p>
    <w:p w:rsidR="00DC7692" w:rsidRDefault="00DC7692" w:rsidP="00F37CEC">
      <w:pPr>
        <w:rPr>
          <w:rFonts w:asciiTheme="majorHAnsi" w:hAnsiTheme="majorHAnsi" w:cs="Times New Roman"/>
          <w:sz w:val="24"/>
          <w:szCs w:val="24"/>
        </w:rPr>
      </w:pPr>
    </w:p>
    <w:p w:rsidR="00DC7692" w:rsidRDefault="00DC7692" w:rsidP="00F37CEC">
      <w:pPr>
        <w:rPr>
          <w:rFonts w:asciiTheme="majorHAnsi" w:hAnsiTheme="majorHAnsi" w:cs="Times New Roman"/>
          <w:sz w:val="24"/>
          <w:szCs w:val="24"/>
        </w:rPr>
      </w:pPr>
    </w:p>
    <w:p w:rsidR="00DC7692" w:rsidRDefault="00DC7692" w:rsidP="00F37CEC">
      <w:pPr>
        <w:rPr>
          <w:rFonts w:asciiTheme="majorHAnsi" w:hAnsiTheme="majorHAnsi" w:cs="Times New Roman"/>
          <w:sz w:val="24"/>
          <w:szCs w:val="24"/>
        </w:rPr>
      </w:pPr>
    </w:p>
    <w:p w:rsidR="00DC7692" w:rsidRDefault="00DC7692" w:rsidP="00F37CEC">
      <w:pPr>
        <w:rPr>
          <w:rFonts w:asciiTheme="majorHAnsi" w:hAnsiTheme="majorHAnsi" w:cs="Times New Roman"/>
          <w:sz w:val="24"/>
          <w:szCs w:val="24"/>
        </w:rPr>
      </w:pPr>
    </w:p>
    <w:p w:rsidR="00DC7692" w:rsidRDefault="00DC7692" w:rsidP="00F37CEC">
      <w:pPr>
        <w:rPr>
          <w:rFonts w:asciiTheme="majorHAnsi" w:hAnsiTheme="majorHAnsi" w:cs="Times New Roman"/>
          <w:sz w:val="24"/>
          <w:szCs w:val="24"/>
        </w:rPr>
      </w:pPr>
    </w:p>
    <w:p w:rsidR="00DC7692" w:rsidRPr="00552E46" w:rsidRDefault="00DC7692" w:rsidP="00F37CEC">
      <w:pPr>
        <w:rPr>
          <w:rFonts w:asciiTheme="majorHAnsi" w:hAnsiTheme="majorHAnsi" w:cs="Times New Roman"/>
          <w:sz w:val="24"/>
          <w:szCs w:val="24"/>
        </w:rPr>
      </w:pPr>
    </w:p>
    <w:p w:rsidR="00F37CEC" w:rsidRPr="00552E46" w:rsidRDefault="008505D2" w:rsidP="00F37CEC">
      <w:pPr>
        <w:rPr>
          <w:rFonts w:asciiTheme="majorHAnsi" w:hAnsiTheme="majorHAnsi" w:cs="Times New Roman"/>
          <w:sz w:val="24"/>
          <w:szCs w:val="24"/>
        </w:rPr>
      </w:pPr>
      <w:r>
        <w:rPr>
          <w:rFonts w:asciiTheme="majorHAnsi" w:hAnsiTheme="majorHAnsi" w:cs="Times New Roman"/>
          <w:b/>
          <w:sz w:val="24"/>
          <w:szCs w:val="24"/>
          <w:u w:val="single"/>
        </w:rPr>
        <w:lastRenderedPageBreak/>
        <w:t>Action Plan &amp; Actions Completed for the 2013 Survey</w:t>
      </w:r>
    </w:p>
    <w:p w:rsidR="005568E4" w:rsidRPr="00552E46" w:rsidRDefault="005568E4" w:rsidP="005568E4">
      <w:pPr>
        <w:rPr>
          <w:rFonts w:asciiTheme="majorHAnsi" w:hAnsiTheme="majorHAnsi" w:cs="Times New Roman"/>
          <w:sz w:val="24"/>
          <w:szCs w:val="24"/>
        </w:rPr>
      </w:pPr>
      <w:r w:rsidRPr="00552E46">
        <w:rPr>
          <w:rFonts w:asciiTheme="majorHAnsi" w:hAnsiTheme="majorHAnsi" w:cs="Times New Roman"/>
          <w:sz w:val="24"/>
          <w:szCs w:val="24"/>
        </w:rPr>
        <w:t>Last year the following items had been highlighted for action:</w:t>
      </w:r>
    </w:p>
    <w:p w:rsidR="005568E4" w:rsidRPr="00552E46" w:rsidRDefault="005568E4" w:rsidP="005568E4">
      <w:pPr>
        <w:rPr>
          <w:rFonts w:asciiTheme="majorHAnsi" w:hAnsiTheme="majorHAnsi" w:cs="Times New Roman"/>
          <w:sz w:val="24"/>
          <w:szCs w:val="24"/>
        </w:rPr>
      </w:pPr>
      <w:r w:rsidRPr="00552E46">
        <w:rPr>
          <w:rFonts w:asciiTheme="majorHAnsi" w:hAnsiTheme="majorHAnsi" w:cs="Times New Roman"/>
          <w:sz w:val="24"/>
          <w:szCs w:val="24"/>
          <w:u w:val="single"/>
        </w:rPr>
        <w:t>Text reminder service</w:t>
      </w:r>
      <w:r w:rsidRPr="00552E46">
        <w:rPr>
          <w:rFonts w:asciiTheme="majorHAnsi" w:hAnsiTheme="majorHAnsi" w:cs="Times New Roman"/>
          <w:sz w:val="24"/>
          <w:szCs w:val="24"/>
        </w:rPr>
        <w:t xml:space="preserve"> – this service has been introduced during the year, we were able to text over 600 patients to advise them about our flu clinics and we continue to advertise and collect mobile phone numbers so that we can optimise this service.</w:t>
      </w:r>
    </w:p>
    <w:p w:rsidR="005568E4" w:rsidRPr="00552E46" w:rsidRDefault="005568E4" w:rsidP="005568E4">
      <w:pPr>
        <w:rPr>
          <w:rFonts w:asciiTheme="majorHAnsi" w:hAnsiTheme="majorHAnsi" w:cs="Times New Roman"/>
          <w:sz w:val="24"/>
          <w:szCs w:val="24"/>
        </w:rPr>
      </w:pPr>
      <w:r w:rsidRPr="00552E46">
        <w:rPr>
          <w:rFonts w:asciiTheme="majorHAnsi" w:hAnsiTheme="majorHAnsi" w:cs="Times New Roman"/>
          <w:sz w:val="24"/>
          <w:szCs w:val="24"/>
          <w:u w:val="single"/>
        </w:rPr>
        <w:t>Increase the number of survey responses</w:t>
      </w:r>
      <w:r w:rsidRPr="00552E46">
        <w:rPr>
          <w:rFonts w:asciiTheme="majorHAnsi" w:hAnsiTheme="majorHAnsi" w:cs="Times New Roman"/>
          <w:sz w:val="24"/>
          <w:szCs w:val="24"/>
        </w:rPr>
        <w:t xml:space="preserve"> – the text reminder service was used to ask over 2000 patients to complete the survey that has just finished in Feb 2014.</w:t>
      </w:r>
    </w:p>
    <w:p w:rsidR="005568E4" w:rsidRPr="00552E46" w:rsidRDefault="005568E4" w:rsidP="005568E4">
      <w:pPr>
        <w:rPr>
          <w:rFonts w:asciiTheme="majorHAnsi" w:hAnsiTheme="majorHAnsi" w:cs="Times New Roman"/>
          <w:sz w:val="24"/>
          <w:szCs w:val="24"/>
        </w:rPr>
      </w:pPr>
      <w:r w:rsidRPr="00552E46">
        <w:rPr>
          <w:rFonts w:asciiTheme="majorHAnsi" w:hAnsiTheme="majorHAnsi" w:cs="Times New Roman"/>
          <w:sz w:val="24"/>
          <w:szCs w:val="24"/>
          <w:u w:val="single"/>
        </w:rPr>
        <w:t>On-line appointment booking</w:t>
      </w:r>
      <w:r w:rsidRPr="00552E46">
        <w:rPr>
          <w:rFonts w:asciiTheme="majorHAnsi" w:hAnsiTheme="majorHAnsi" w:cs="Times New Roman"/>
          <w:sz w:val="24"/>
          <w:szCs w:val="24"/>
        </w:rPr>
        <w:t xml:space="preserve"> - the practice is now offering online appointments.</w:t>
      </w:r>
    </w:p>
    <w:p w:rsidR="005568E4" w:rsidRPr="00552E46" w:rsidRDefault="005568E4" w:rsidP="005568E4">
      <w:pPr>
        <w:rPr>
          <w:rFonts w:asciiTheme="majorHAnsi" w:hAnsiTheme="majorHAnsi" w:cs="Times New Roman"/>
          <w:sz w:val="24"/>
          <w:szCs w:val="24"/>
        </w:rPr>
      </w:pPr>
      <w:r w:rsidRPr="00552E46">
        <w:rPr>
          <w:rFonts w:asciiTheme="majorHAnsi" w:hAnsiTheme="majorHAnsi" w:cs="Times New Roman"/>
          <w:sz w:val="24"/>
          <w:szCs w:val="24"/>
          <w:u w:val="single"/>
        </w:rPr>
        <w:t>The practice website</w:t>
      </w:r>
      <w:r w:rsidRPr="00552E46">
        <w:rPr>
          <w:rFonts w:asciiTheme="majorHAnsi" w:hAnsiTheme="majorHAnsi" w:cs="Times New Roman"/>
          <w:sz w:val="24"/>
          <w:szCs w:val="24"/>
        </w:rPr>
        <w:t xml:space="preserve"> – it was agreed that the practice would advertise the practice website particularly with a view to promoting on-line prescription requests.  Posters have been placed in the waiting room informing patients of the new on-line services and there has been a considerable number of patients register for on-line services during the last few months.</w:t>
      </w:r>
    </w:p>
    <w:p w:rsidR="008505D2" w:rsidRPr="00552E46" w:rsidRDefault="008505D2" w:rsidP="008505D2">
      <w:pPr>
        <w:rPr>
          <w:rFonts w:asciiTheme="majorHAnsi" w:hAnsiTheme="majorHAnsi" w:cs="Times New Roman"/>
          <w:sz w:val="24"/>
          <w:szCs w:val="24"/>
        </w:rPr>
      </w:pPr>
      <w:r>
        <w:rPr>
          <w:rFonts w:asciiTheme="majorHAnsi" w:hAnsiTheme="majorHAnsi" w:cs="Times New Roman"/>
          <w:b/>
          <w:sz w:val="24"/>
          <w:szCs w:val="24"/>
          <w:u w:val="single"/>
        </w:rPr>
        <w:t xml:space="preserve">Conclusion &amp; </w:t>
      </w:r>
      <w:r w:rsidRPr="00552E46">
        <w:rPr>
          <w:rFonts w:asciiTheme="majorHAnsi" w:hAnsiTheme="majorHAnsi" w:cs="Times New Roman"/>
          <w:b/>
          <w:sz w:val="24"/>
          <w:szCs w:val="24"/>
          <w:u w:val="single"/>
        </w:rPr>
        <w:t>Action Plan</w:t>
      </w:r>
      <w:r>
        <w:rPr>
          <w:rFonts w:asciiTheme="majorHAnsi" w:hAnsiTheme="majorHAnsi" w:cs="Times New Roman"/>
          <w:b/>
          <w:sz w:val="24"/>
          <w:szCs w:val="24"/>
          <w:u w:val="single"/>
        </w:rPr>
        <w:t xml:space="preserve"> for the 2014 Survey</w:t>
      </w:r>
    </w:p>
    <w:p w:rsidR="005568E4" w:rsidRPr="00552E46" w:rsidRDefault="005568E4" w:rsidP="00F37CEC">
      <w:pPr>
        <w:rPr>
          <w:rFonts w:asciiTheme="majorHAnsi" w:hAnsiTheme="majorHAnsi" w:cs="Times New Roman"/>
          <w:sz w:val="24"/>
          <w:szCs w:val="24"/>
        </w:rPr>
      </w:pPr>
      <w:r w:rsidRPr="00552E46">
        <w:rPr>
          <w:rFonts w:asciiTheme="majorHAnsi" w:hAnsiTheme="majorHAnsi" w:cs="Times New Roman"/>
          <w:sz w:val="24"/>
          <w:szCs w:val="24"/>
        </w:rPr>
        <w:t>This year g</w:t>
      </w:r>
      <w:r w:rsidR="001E436F" w:rsidRPr="00552E46">
        <w:rPr>
          <w:rFonts w:asciiTheme="majorHAnsi" w:hAnsiTheme="majorHAnsi" w:cs="Times New Roman"/>
          <w:sz w:val="24"/>
          <w:szCs w:val="24"/>
        </w:rPr>
        <w:t>roup members have</w:t>
      </w:r>
      <w:r w:rsidR="00F37CEC" w:rsidRPr="00552E46">
        <w:rPr>
          <w:rFonts w:asciiTheme="majorHAnsi" w:hAnsiTheme="majorHAnsi" w:cs="Times New Roman"/>
          <w:sz w:val="24"/>
          <w:szCs w:val="24"/>
        </w:rPr>
        <w:t xml:space="preserve"> agreed that no major changes to services provided or the way in which they are delivered are required.  </w:t>
      </w:r>
    </w:p>
    <w:p w:rsidR="005568E4" w:rsidRPr="00552E46" w:rsidRDefault="00C16EA2" w:rsidP="00F37CEC">
      <w:pPr>
        <w:rPr>
          <w:rFonts w:asciiTheme="majorHAnsi" w:hAnsiTheme="majorHAnsi" w:cs="Times New Roman"/>
          <w:sz w:val="24"/>
          <w:szCs w:val="24"/>
        </w:rPr>
      </w:pPr>
      <w:r w:rsidRPr="00552E46">
        <w:rPr>
          <w:rFonts w:asciiTheme="majorHAnsi" w:hAnsiTheme="majorHAnsi" w:cs="Times New Roman"/>
          <w:sz w:val="24"/>
          <w:szCs w:val="24"/>
        </w:rPr>
        <w:t xml:space="preserve">With the agreement of the </w:t>
      </w:r>
      <w:r w:rsidR="00530710" w:rsidRPr="00552E46">
        <w:rPr>
          <w:rFonts w:asciiTheme="majorHAnsi" w:hAnsiTheme="majorHAnsi" w:cs="Times New Roman"/>
          <w:sz w:val="24"/>
          <w:szCs w:val="24"/>
        </w:rPr>
        <w:t xml:space="preserve">group </w:t>
      </w:r>
      <w:r w:rsidRPr="00552E46">
        <w:rPr>
          <w:rFonts w:asciiTheme="majorHAnsi" w:hAnsiTheme="majorHAnsi" w:cs="Times New Roman"/>
          <w:sz w:val="24"/>
          <w:szCs w:val="24"/>
        </w:rPr>
        <w:t>the practice plan for the next 12 months is to:</w:t>
      </w:r>
      <w:r w:rsidR="00530710" w:rsidRPr="00552E46">
        <w:rPr>
          <w:rFonts w:asciiTheme="majorHAnsi" w:hAnsiTheme="majorHAnsi" w:cs="Times New Roman"/>
          <w:sz w:val="24"/>
          <w:szCs w:val="24"/>
        </w:rPr>
        <w:t xml:space="preserve"> </w:t>
      </w:r>
    </w:p>
    <w:p w:rsidR="00C16EA2" w:rsidRPr="00C16EA2" w:rsidRDefault="00C16EA2" w:rsidP="00C16EA2">
      <w:pPr>
        <w:numPr>
          <w:ilvl w:val="0"/>
          <w:numId w:val="3"/>
        </w:numPr>
        <w:spacing w:before="100" w:beforeAutospacing="1" w:after="100" w:afterAutospacing="1" w:line="240" w:lineRule="auto"/>
        <w:rPr>
          <w:rFonts w:asciiTheme="majorHAnsi" w:eastAsia="Times New Roman" w:hAnsiTheme="majorHAnsi" w:cs="Tahoma"/>
          <w:color w:val="000000"/>
          <w:sz w:val="24"/>
          <w:szCs w:val="24"/>
          <w:lang w:eastAsia="en-GB"/>
        </w:rPr>
      </w:pPr>
      <w:r w:rsidRPr="00C16EA2">
        <w:rPr>
          <w:rFonts w:asciiTheme="majorHAnsi" w:eastAsia="Times New Roman" w:hAnsiTheme="majorHAnsi" w:cs="Tahoma"/>
          <w:color w:val="000000"/>
          <w:sz w:val="24"/>
          <w:szCs w:val="24"/>
          <w:lang w:eastAsia="en-GB"/>
        </w:rPr>
        <w:t>Move forward with electronic prescriptions - we actually have a date to start this new initiative and once established we will promote this during the year.</w:t>
      </w:r>
    </w:p>
    <w:p w:rsidR="00C16EA2" w:rsidRPr="00C16EA2" w:rsidRDefault="00C16EA2" w:rsidP="00C16EA2">
      <w:pPr>
        <w:numPr>
          <w:ilvl w:val="0"/>
          <w:numId w:val="3"/>
        </w:numPr>
        <w:spacing w:before="100" w:beforeAutospacing="1" w:after="100" w:afterAutospacing="1" w:line="240" w:lineRule="auto"/>
        <w:rPr>
          <w:rFonts w:asciiTheme="majorHAnsi" w:eastAsia="Times New Roman" w:hAnsiTheme="majorHAnsi" w:cs="Tahoma"/>
          <w:color w:val="000000"/>
          <w:sz w:val="24"/>
          <w:szCs w:val="24"/>
          <w:lang w:eastAsia="en-GB"/>
        </w:rPr>
      </w:pPr>
      <w:r w:rsidRPr="00C16EA2">
        <w:rPr>
          <w:rFonts w:asciiTheme="majorHAnsi" w:eastAsia="Times New Roman" w:hAnsiTheme="majorHAnsi" w:cs="Tahoma"/>
          <w:color w:val="000000"/>
          <w:sz w:val="24"/>
          <w:szCs w:val="24"/>
          <w:lang w:eastAsia="en-GB"/>
        </w:rPr>
        <w:t xml:space="preserve">Advertise out of </w:t>
      </w:r>
      <w:proofErr w:type="gramStart"/>
      <w:r w:rsidRPr="00C16EA2">
        <w:rPr>
          <w:rFonts w:asciiTheme="majorHAnsi" w:eastAsia="Times New Roman" w:hAnsiTheme="majorHAnsi" w:cs="Tahoma"/>
          <w:color w:val="000000"/>
          <w:sz w:val="24"/>
          <w:szCs w:val="24"/>
          <w:lang w:eastAsia="en-GB"/>
        </w:rPr>
        <w:t>hours</w:t>
      </w:r>
      <w:proofErr w:type="gramEnd"/>
      <w:r w:rsidRPr="00C16EA2">
        <w:rPr>
          <w:rFonts w:asciiTheme="majorHAnsi" w:eastAsia="Times New Roman" w:hAnsiTheme="majorHAnsi" w:cs="Tahoma"/>
          <w:color w:val="000000"/>
          <w:sz w:val="24"/>
          <w:szCs w:val="24"/>
          <w:lang w:eastAsia="en-GB"/>
        </w:rPr>
        <w:t xml:space="preserve"> arrangements - we do this </w:t>
      </w:r>
      <w:r w:rsidRPr="00552E46">
        <w:rPr>
          <w:rFonts w:asciiTheme="majorHAnsi" w:eastAsia="Times New Roman" w:hAnsiTheme="majorHAnsi" w:cs="Tahoma"/>
          <w:color w:val="000000"/>
          <w:sz w:val="24"/>
          <w:szCs w:val="24"/>
          <w:lang w:eastAsia="en-GB"/>
        </w:rPr>
        <w:t>currently but plan</w:t>
      </w:r>
      <w:r w:rsidRPr="00C16EA2">
        <w:rPr>
          <w:rFonts w:asciiTheme="majorHAnsi" w:eastAsia="Times New Roman" w:hAnsiTheme="majorHAnsi" w:cs="Tahoma"/>
          <w:color w:val="000000"/>
          <w:sz w:val="24"/>
          <w:szCs w:val="24"/>
          <w:lang w:eastAsia="en-GB"/>
        </w:rPr>
        <w:t xml:space="preserve"> a display on the front door </w:t>
      </w:r>
      <w:r w:rsidRPr="00552E46">
        <w:rPr>
          <w:rFonts w:asciiTheme="majorHAnsi" w:eastAsia="Times New Roman" w:hAnsiTheme="majorHAnsi" w:cs="Tahoma"/>
          <w:color w:val="000000"/>
          <w:sz w:val="24"/>
          <w:szCs w:val="24"/>
          <w:lang w:eastAsia="en-GB"/>
        </w:rPr>
        <w:t>of the surgery</w:t>
      </w:r>
      <w:r w:rsidR="00552E46">
        <w:rPr>
          <w:rFonts w:asciiTheme="majorHAnsi" w:eastAsia="Times New Roman" w:hAnsiTheme="majorHAnsi" w:cs="Tahoma"/>
          <w:color w:val="000000"/>
          <w:sz w:val="24"/>
          <w:szCs w:val="24"/>
          <w:lang w:eastAsia="en-GB"/>
        </w:rPr>
        <w:t xml:space="preserve"> to</w:t>
      </w:r>
      <w:r w:rsidRPr="00552E46">
        <w:rPr>
          <w:rFonts w:asciiTheme="majorHAnsi" w:eastAsia="Times New Roman" w:hAnsiTheme="majorHAnsi" w:cs="Tahoma"/>
          <w:color w:val="000000"/>
          <w:sz w:val="24"/>
          <w:szCs w:val="24"/>
          <w:lang w:eastAsia="en-GB"/>
        </w:rPr>
        <w:t xml:space="preserve"> increase awareness</w:t>
      </w:r>
      <w:r w:rsidR="00552E46">
        <w:rPr>
          <w:rFonts w:asciiTheme="majorHAnsi" w:eastAsia="Times New Roman" w:hAnsiTheme="majorHAnsi" w:cs="Tahoma"/>
          <w:color w:val="000000"/>
          <w:sz w:val="24"/>
          <w:szCs w:val="24"/>
          <w:lang w:eastAsia="en-GB"/>
        </w:rPr>
        <w:t>.</w:t>
      </w:r>
    </w:p>
    <w:p w:rsidR="00C16EA2" w:rsidRDefault="00C16EA2" w:rsidP="00C16EA2">
      <w:pPr>
        <w:numPr>
          <w:ilvl w:val="0"/>
          <w:numId w:val="3"/>
        </w:numPr>
        <w:spacing w:before="100" w:beforeAutospacing="1" w:after="100" w:afterAutospacing="1" w:line="240" w:lineRule="auto"/>
        <w:rPr>
          <w:rFonts w:asciiTheme="majorHAnsi" w:eastAsia="Times New Roman" w:hAnsiTheme="majorHAnsi" w:cs="Tahoma"/>
          <w:color w:val="000000"/>
          <w:sz w:val="24"/>
          <w:szCs w:val="24"/>
          <w:lang w:eastAsia="en-GB"/>
        </w:rPr>
      </w:pPr>
      <w:r w:rsidRPr="00C16EA2">
        <w:rPr>
          <w:rFonts w:asciiTheme="majorHAnsi" w:eastAsia="Times New Roman" w:hAnsiTheme="majorHAnsi" w:cs="Tahoma"/>
          <w:color w:val="000000"/>
          <w:sz w:val="24"/>
          <w:szCs w:val="24"/>
          <w:lang w:eastAsia="en-GB"/>
        </w:rPr>
        <w:t xml:space="preserve">Text patients with mobile phones and </w:t>
      </w:r>
      <w:proofErr w:type="gramStart"/>
      <w:r w:rsidRPr="00C16EA2">
        <w:rPr>
          <w:rFonts w:asciiTheme="majorHAnsi" w:eastAsia="Times New Roman" w:hAnsiTheme="majorHAnsi" w:cs="Tahoma"/>
          <w:color w:val="000000"/>
          <w:sz w:val="24"/>
          <w:szCs w:val="24"/>
          <w:lang w:eastAsia="en-GB"/>
        </w:rPr>
        <w:t>advise</w:t>
      </w:r>
      <w:proofErr w:type="gramEnd"/>
      <w:r w:rsidRPr="00C16EA2">
        <w:rPr>
          <w:rFonts w:asciiTheme="majorHAnsi" w:eastAsia="Times New Roman" w:hAnsiTheme="majorHAnsi" w:cs="Tahoma"/>
          <w:color w:val="000000"/>
          <w:sz w:val="24"/>
          <w:szCs w:val="24"/>
          <w:lang w:eastAsia="en-GB"/>
        </w:rPr>
        <w:t xml:space="preserve"> them of the new 111 phone number now in use</w:t>
      </w:r>
      <w:r w:rsidR="00552E46">
        <w:rPr>
          <w:rFonts w:asciiTheme="majorHAnsi" w:eastAsia="Times New Roman" w:hAnsiTheme="majorHAnsi" w:cs="Tahoma"/>
          <w:color w:val="000000"/>
          <w:sz w:val="24"/>
          <w:szCs w:val="24"/>
          <w:lang w:eastAsia="en-GB"/>
        </w:rPr>
        <w:t xml:space="preserve"> for out of hours services</w:t>
      </w:r>
      <w:r w:rsidRPr="00C16EA2">
        <w:rPr>
          <w:rFonts w:asciiTheme="majorHAnsi" w:eastAsia="Times New Roman" w:hAnsiTheme="majorHAnsi" w:cs="Tahoma"/>
          <w:color w:val="000000"/>
          <w:sz w:val="24"/>
          <w:szCs w:val="24"/>
          <w:lang w:eastAsia="en-GB"/>
        </w:rPr>
        <w:t>.</w:t>
      </w:r>
    </w:p>
    <w:p w:rsidR="00DC7692" w:rsidRPr="00552E46" w:rsidRDefault="00DC7692" w:rsidP="00DC7692">
      <w:pPr>
        <w:rPr>
          <w:rFonts w:asciiTheme="majorHAnsi" w:hAnsiTheme="majorHAnsi" w:cs="Times New Roman"/>
          <w:sz w:val="24"/>
          <w:szCs w:val="24"/>
        </w:rPr>
      </w:pPr>
      <w:r>
        <w:rPr>
          <w:rFonts w:asciiTheme="majorHAnsi" w:eastAsia="Times New Roman" w:hAnsiTheme="majorHAnsi" w:cs="Tahoma"/>
          <w:color w:val="000000"/>
          <w:sz w:val="24"/>
          <w:szCs w:val="24"/>
          <w:lang w:eastAsia="en-GB"/>
        </w:rPr>
        <w:t xml:space="preserve">The person </w:t>
      </w:r>
      <w:r w:rsidRPr="00552E46">
        <w:rPr>
          <w:rFonts w:asciiTheme="majorHAnsi" w:hAnsiTheme="majorHAnsi" w:cs="Times New Roman"/>
          <w:sz w:val="24"/>
          <w:szCs w:val="24"/>
        </w:rPr>
        <w:t>responsible</w:t>
      </w:r>
      <w:r>
        <w:rPr>
          <w:rFonts w:asciiTheme="majorHAnsi" w:hAnsiTheme="majorHAnsi" w:cs="Times New Roman"/>
          <w:sz w:val="24"/>
          <w:szCs w:val="24"/>
        </w:rPr>
        <w:t xml:space="preserve"> for ensuring the above actions are completed is</w:t>
      </w:r>
      <w:r w:rsidRPr="00552E46">
        <w:rPr>
          <w:rFonts w:asciiTheme="majorHAnsi" w:hAnsiTheme="majorHAnsi" w:cs="Times New Roman"/>
          <w:sz w:val="24"/>
          <w:szCs w:val="24"/>
        </w:rPr>
        <w:t xml:space="preserve">: Ann Blackburn, Practice Manager </w:t>
      </w:r>
      <w:r>
        <w:rPr>
          <w:rFonts w:asciiTheme="majorHAnsi" w:hAnsiTheme="majorHAnsi" w:cs="Times New Roman"/>
          <w:sz w:val="24"/>
          <w:szCs w:val="24"/>
        </w:rPr>
        <w:t>–</w:t>
      </w:r>
      <w:r w:rsidRPr="00552E46">
        <w:rPr>
          <w:rFonts w:asciiTheme="majorHAnsi" w:hAnsiTheme="majorHAnsi" w:cs="Times New Roman"/>
          <w:sz w:val="24"/>
          <w:szCs w:val="24"/>
        </w:rPr>
        <w:t xml:space="preserve"> </w:t>
      </w:r>
      <w:r>
        <w:rPr>
          <w:rFonts w:asciiTheme="majorHAnsi" w:hAnsiTheme="majorHAnsi" w:cs="Times New Roman"/>
          <w:sz w:val="24"/>
          <w:szCs w:val="24"/>
        </w:rPr>
        <w:t xml:space="preserve">actions </w:t>
      </w:r>
      <w:r w:rsidRPr="00552E46">
        <w:rPr>
          <w:rFonts w:asciiTheme="majorHAnsi" w:hAnsiTheme="majorHAnsi" w:cs="Times New Roman"/>
          <w:sz w:val="24"/>
          <w:szCs w:val="24"/>
        </w:rPr>
        <w:t>to be completed by March 2015.</w:t>
      </w:r>
    </w:p>
    <w:p w:rsidR="00530710" w:rsidRPr="00552E46" w:rsidRDefault="00530710" w:rsidP="00F37CEC">
      <w:pPr>
        <w:rPr>
          <w:rFonts w:asciiTheme="majorHAnsi" w:hAnsiTheme="majorHAnsi" w:cs="Times New Roman"/>
          <w:sz w:val="24"/>
          <w:szCs w:val="24"/>
        </w:rPr>
      </w:pPr>
    </w:p>
    <w:p w:rsidR="00F37CEC" w:rsidRPr="00552E46" w:rsidRDefault="00F37CEC" w:rsidP="00F37CEC">
      <w:pPr>
        <w:rPr>
          <w:rFonts w:asciiTheme="majorHAnsi" w:hAnsiTheme="majorHAnsi" w:cs="Times New Roman"/>
          <w:sz w:val="24"/>
          <w:szCs w:val="24"/>
        </w:rPr>
      </w:pPr>
      <w:r w:rsidRPr="00552E46">
        <w:rPr>
          <w:rFonts w:asciiTheme="majorHAnsi" w:hAnsiTheme="majorHAnsi" w:cs="Times New Roman"/>
          <w:sz w:val="24"/>
          <w:szCs w:val="24"/>
        </w:rPr>
        <w:t xml:space="preserve">Practice premises will be open from 8.30am until 6pm (the duty doctor is available from 8am until 8.30am and from 6pm until 6.30pm but must be contacted by telephone from 8am until 8.30 am and from 6pm until 6.30pm).  The surgery offers extended hours and the duty doctor is available on one evening per week and one Saturday morning per month – the days of the week on which these services may differ so please contact the surgery to see when the next appointment is available .  We operate an appointment system (including ‘on the day’ emergency appointments) for all services; appointments can be made either in person or by telephoning 0121 453 3584.  </w:t>
      </w:r>
    </w:p>
    <w:p w:rsidR="00F37CEC" w:rsidRPr="00552E46" w:rsidRDefault="00F37CEC" w:rsidP="00F37CEC">
      <w:pPr>
        <w:rPr>
          <w:rFonts w:asciiTheme="majorHAnsi" w:hAnsiTheme="majorHAnsi" w:cs="Times New Roman"/>
          <w:sz w:val="24"/>
          <w:szCs w:val="24"/>
        </w:rPr>
      </w:pPr>
    </w:p>
    <w:p w:rsidR="00F37CEC" w:rsidRPr="00552E46" w:rsidRDefault="00F37CEC" w:rsidP="00F37CEC">
      <w:pPr>
        <w:rPr>
          <w:rFonts w:asciiTheme="majorHAnsi" w:hAnsiTheme="majorHAnsi" w:cs="Times New Roman"/>
          <w:sz w:val="24"/>
          <w:szCs w:val="24"/>
        </w:rPr>
      </w:pPr>
    </w:p>
    <w:tbl>
      <w:tblPr>
        <w:tblW w:w="4292" w:type="dxa"/>
        <w:tblInd w:w="108" w:type="dxa"/>
        <w:tblLook w:val="04A0"/>
      </w:tblPr>
      <w:tblGrid>
        <w:gridCol w:w="3856"/>
        <w:gridCol w:w="436"/>
      </w:tblGrid>
      <w:tr w:rsidR="00B02462" w:rsidRPr="00552E46" w:rsidTr="00B02462">
        <w:trPr>
          <w:trHeight w:val="210"/>
        </w:trPr>
        <w:tc>
          <w:tcPr>
            <w:tcW w:w="3856" w:type="dxa"/>
            <w:tcBorders>
              <w:top w:val="nil"/>
              <w:left w:val="nil"/>
              <w:bottom w:val="nil"/>
              <w:right w:val="nil"/>
            </w:tcBorders>
            <w:shd w:val="clear" w:color="auto" w:fill="auto"/>
            <w:noWrap/>
            <w:vAlign w:val="bottom"/>
            <w:hideMark/>
          </w:tcPr>
          <w:p w:rsidR="00B02462" w:rsidRPr="00552E46" w:rsidRDefault="008863B2" w:rsidP="00B02462">
            <w:pPr>
              <w:spacing w:after="0" w:line="240" w:lineRule="auto"/>
              <w:rPr>
                <w:rFonts w:asciiTheme="majorHAnsi" w:eastAsia="Times New Roman" w:hAnsiTheme="majorHAnsi" w:cs="Arial"/>
                <w:color w:val="505050"/>
                <w:sz w:val="16"/>
                <w:szCs w:val="16"/>
                <w:lang w:eastAsia="en-GB"/>
              </w:rPr>
            </w:pPr>
            <w:r>
              <w:rPr>
                <w:rFonts w:asciiTheme="majorHAnsi" w:eastAsia="Times New Roman" w:hAnsiTheme="majorHAnsi" w:cs="Arial"/>
                <w:color w:val="505050"/>
                <w:sz w:val="16"/>
                <w:szCs w:val="16"/>
                <w:lang w:eastAsia="en-GB"/>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0;margin-top:0;width:1in;height:18pt;z-index:251657728;visibility:hidden" strokecolor="windowText" o:insetmode="auto">
                  <v:imagedata r:id="rId6" o:title=""/>
                </v:shape>
              </w:pict>
            </w:r>
            <w:r>
              <w:rPr>
                <w:rFonts w:asciiTheme="majorHAnsi" w:eastAsia="Times New Roman" w:hAnsiTheme="majorHAnsi" w:cs="Arial"/>
                <w:color w:val="505050"/>
                <w:sz w:val="16"/>
                <w:szCs w:val="16"/>
                <w:lang w:eastAsia="en-GB"/>
              </w:rPr>
              <w:pict>
                <v:shape id="_x0000_s1027" type="#_x0000_t201" style="position:absolute;margin-left:48.75pt;margin-top:0;width:1in;height:18pt;z-index:251658752;visibility:hidden" strokecolor="windowText" o:insetmode="auto">
                  <v:imagedata r:id="rId6" o:title=""/>
                </v:shape>
              </w:pict>
            </w:r>
            <w:r>
              <w:rPr>
                <w:rFonts w:asciiTheme="majorHAnsi" w:eastAsia="Times New Roman" w:hAnsiTheme="majorHAnsi" w:cs="Arial"/>
                <w:color w:val="505050"/>
                <w:sz w:val="16"/>
                <w:szCs w:val="16"/>
                <w:lang w:eastAsia="en-GB"/>
              </w:rPr>
              <w:pict>
                <v:shape id="_x0000_s1028" type="#_x0000_t201" style="position:absolute;margin-left:97.5pt;margin-top:0;width:1in;height:18pt;z-index:251659776;visibility:hidden" strokecolor="windowText" o:insetmode="auto">
                  <v:imagedata r:id="rId6" o:title=""/>
                </v:shape>
              </w:pict>
            </w:r>
            <w:r>
              <w:rPr>
                <w:rFonts w:asciiTheme="majorHAnsi" w:eastAsia="Times New Roman" w:hAnsiTheme="majorHAnsi" w:cs="Arial"/>
                <w:color w:val="505050"/>
                <w:sz w:val="16"/>
                <w:szCs w:val="16"/>
                <w:lang w:eastAsia="en-GB"/>
              </w:rPr>
              <w:pict>
                <v:shape id="_x0000_s1029" type="#_x0000_t201" style="position:absolute;margin-left:146.25pt;margin-top:0;width:1in;height:18pt;z-index:251660800;visibility:hidden" strokecolor="windowText" o:insetmode="auto">
                  <v:imagedata r:id="rId7" o:title=""/>
                </v:shape>
              </w:pict>
            </w:r>
            <w:r w:rsidR="00B02462" w:rsidRPr="00552E46">
              <w:rPr>
                <w:rFonts w:asciiTheme="majorHAnsi" w:eastAsia="Times New Roman" w:hAnsiTheme="majorHAnsi" w:cs="Arial"/>
                <w:noProof/>
                <w:color w:val="505050"/>
                <w:sz w:val="16"/>
                <w:szCs w:val="16"/>
                <w:lang w:eastAsia="en-GB"/>
              </w:rPr>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190500" cy="142875"/>
                  <wp:effectExtent l="19050" t="0" r="0" b="0"/>
                  <wp:wrapNone/>
                  <wp:docPr id="6" name="Picture 6"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6" hidden="1"/>
                          <pic:cNvPicPr>
                            <a:picLocks noGrp="1" noChangeAspect="1" noChangeArrowheads="1"/>
                          </pic:cNvPicPr>
                        </pic:nvPicPr>
                        <pic:blipFill>
                          <a:blip r:embed="rId8" cstate="print"/>
                          <a:srcRect/>
                          <a:stretch>
                            <a:fillRect/>
                          </a:stretch>
                        </pic:blipFill>
                        <pic:spPr bwMode="auto">
                          <a:xfrm>
                            <a:off x="0" y="0"/>
                            <a:ext cx="190500" cy="142875"/>
                          </a:xfrm>
                          <a:prstGeom prst="rect">
                            <a:avLst/>
                          </a:prstGeom>
                          <a:noFill/>
                        </pic:spPr>
                      </pic:pic>
                    </a:graphicData>
                  </a:graphic>
                </wp:anchor>
              </w:drawing>
            </w:r>
            <w:r w:rsidR="00B02462" w:rsidRPr="00552E46">
              <w:rPr>
                <w:rFonts w:asciiTheme="majorHAnsi" w:eastAsia="Times New Roman" w:hAnsiTheme="majorHAnsi" w:cs="Arial"/>
                <w:noProof/>
                <w:color w:val="505050"/>
                <w:sz w:val="16"/>
                <w:szCs w:val="16"/>
                <w:lang w:eastAsia="en-GB"/>
              </w:rPr>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190500" cy="142875"/>
                  <wp:effectExtent l="19050" t="0" r="0" b="0"/>
                  <wp:wrapNone/>
                  <wp:docPr id="7" name="Picture 7"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7" hidden="1"/>
                          <pic:cNvPicPr>
                            <a:picLocks noGrp="1" noChangeAspect="1" noChangeArrowheads="1"/>
                          </pic:cNvPicPr>
                        </pic:nvPicPr>
                        <pic:blipFill>
                          <a:blip r:embed="rId8" cstate="print"/>
                          <a:srcRect/>
                          <a:stretch>
                            <a:fillRect/>
                          </a:stretch>
                        </pic:blipFill>
                        <pic:spPr bwMode="auto">
                          <a:xfrm>
                            <a:off x="0" y="0"/>
                            <a:ext cx="190500" cy="142875"/>
                          </a:xfrm>
                          <a:prstGeom prst="rect">
                            <a:avLst/>
                          </a:prstGeom>
                          <a:noFill/>
                        </pic:spPr>
                      </pic:pic>
                    </a:graphicData>
                  </a:graphic>
                </wp:anchor>
              </w:drawing>
            </w:r>
            <w:r w:rsidR="00B02462" w:rsidRPr="00552E46">
              <w:rPr>
                <w:rFonts w:asciiTheme="majorHAnsi" w:eastAsia="Times New Roman" w:hAnsiTheme="majorHAnsi" w:cs="Arial"/>
                <w:noProof/>
                <w:color w:val="505050"/>
                <w:sz w:val="16"/>
                <w:szCs w:val="16"/>
                <w:lang w:eastAsia="en-GB"/>
              </w:rPr>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190500" cy="142875"/>
                  <wp:effectExtent l="19050" t="0" r="0" b="0"/>
                  <wp:wrapNone/>
                  <wp:docPr id="8" name="Picture 8"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 hidden="1"/>
                          <pic:cNvPicPr>
                            <a:picLocks noGrp="1" noChangeAspect="1" noChangeArrowheads="1"/>
                          </pic:cNvPicPr>
                        </pic:nvPicPr>
                        <pic:blipFill>
                          <a:blip r:embed="rId8" cstate="print"/>
                          <a:srcRect/>
                          <a:stretch>
                            <a:fillRect/>
                          </a:stretch>
                        </pic:blipFill>
                        <pic:spPr bwMode="auto">
                          <a:xfrm>
                            <a:off x="0" y="0"/>
                            <a:ext cx="190500" cy="142875"/>
                          </a:xfrm>
                          <a:prstGeom prst="rect">
                            <a:avLst/>
                          </a:prstGeom>
                          <a:noFill/>
                        </pic:spPr>
                      </pic:pic>
                    </a:graphicData>
                  </a:graphic>
                </wp:anchor>
              </w:drawing>
            </w:r>
            <w:r w:rsidR="00B02462" w:rsidRPr="00552E46">
              <w:rPr>
                <w:rFonts w:asciiTheme="majorHAnsi" w:eastAsia="Times New Roman" w:hAnsiTheme="majorHAnsi" w:cs="Arial"/>
                <w:noProof/>
                <w:color w:val="505050"/>
                <w:sz w:val="16"/>
                <w:szCs w:val="16"/>
                <w:lang w:eastAsia="en-GB"/>
              </w:rPr>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190500" cy="142875"/>
                  <wp:effectExtent l="19050" t="0" r="0" b="0"/>
                  <wp:wrapNone/>
                  <wp:docPr id="9" name="Picture 9"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hidden="1"/>
                          <pic:cNvPicPr>
                            <a:picLocks noGrp="1" noChangeAspect="1" noChangeArrowheads="1"/>
                          </pic:cNvPicPr>
                        </pic:nvPicPr>
                        <pic:blipFill>
                          <a:blip r:embed="rId8" cstate="print"/>
                          <a:srcRect/>
                          <a:stretch>
                            <a:fillRect/>
                          </a:stretch>
                        </pic:blipFill>
                        <pic:spPr bwMode="auto">
                          <a:xfrm>
                            <a:off x="0" y="0"/>
                            <a:ext cx="190500" cy="142875"/>
                          </a:xfrm>
                          <a:prstGeom prst="rect">
                            <a:avLst/>
                          </a:prstGeom>
                          <a:noFill/>
                        </pic:spPr>
                      </pic:pic>
                    </a:graphicData>
                  </a:graphic>
                </wp:anchor>
              </w:drawing>
            </w:r>
            <w:r>
              <w:rPr>
                <w:rFonts w:asciiTheme="majorHAnsi" w:eastAsia="Times New Roman" w:hAnsiTheme="majorHAnsi" w:cs="Arial"/>
                <w:color w:val="505050"/>
                <w:sz w:val="16"/>
                <w:szCs w:val="16"/>
                <w:lang w:eastAsia="en-GB"/>
              </w:rPr>
              <w:pict>
                <v:shape id="_x0000_s1034" type="#_x0000_t201" style="position:absolute;margin-left:0;margin-top:10.5pt;width:1in;height:18pt;z-index:251661824;visibility:hidden;mso-position-horizontal-relative:text;mso-position-vertical-relative:text" strokecolor="windowText" o:insetmode="auto">
                  <v:imagedata r:id="rId9" o:title=""/>
                </v:shape>
              </w:pict>
            </w:r>
            <w:r>
              <w:rPr>
                <w:rFonts w:asciiTheme="majorHAnsi" w:eastAsia="Times New Roman" w:hAnsiTheme="majorHAnsi" w:cs="Arial"/>
                <w:color w:val="505050"/>
                <w:sz w:val="16"/>
                <w:szCs w:val="16"/>
                <w:lang w:eastAsia="en-GB"/>
              </w:rPr>
              <w:pict>
                <v:shape id="_x0000_s1035" type="#_x0000_t201" style="position:absolute;margin-left:48.75pt;margin-top:10.5pt;width:1in;height:18pt;z-index:251662848;visibility:hidden;mso-position-horizontal-relative:text;mso-position-vertical-relative:text" strokecolor="windowText" o:insetmode="auto">
                  <v:imagedata r:id="rId10" o:title=""/>
                </v:shape>
              </w:pict>
            </w:r>
            <w:r w:rsidR="00B02462" w:rsidRPr="00552E46">
              <w:rPr>
                <w:rFonts w:asciiTheme="majorHAnsi" w:eastAsia="Times New Roman" w:hAnsiTheme="majorHAnsi" w:cs="Arial"/>
                <w:noProof/>
                <w:color w:val="505050"/>
                <w:sz w:val="16"/>
                <w:szCs w:val="16"/>
                <w:lang w:eastAsia="en-GB"/>
              </w:rPr>
              <w:drawing>
                <wp:anchor distT="0" distB="0" distL="114300" distR="114300" simplePos="0" relativeHeight="251656704" behindDoc="0" locked="0" layoutInCell="1" allowOverlap="1">
                  <wp:simplePos x="0" y="0"/>
                  <wp:positionH relativeFrom="column">
                    <wp:posOffset>0</wp:posOffset>
                  </wp:positionH>
                  <wp:positionV relativeFrom="paragraph">
                    <wp:posOffset>133350</wp:posOffset>
                  </wp:positionV>
                  <wp:extent cx="190500" cy="142875"/>
                  <wp:effectExtent l="19050" t="0" r="0" b="0"/>
                  <wp:wrapNone/>
                  <wp:docPr id="12" name="Picture 12"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2" hidden="1"/>
                          <pic:cNvPicPr>
                            <a:picLocks noGrp="1" noChangeAspect="1" noChangeArrowheads="1"/>
                          </pic:cNvPicPr>
                        </pic:nvPicPr>
                        <pic:blipFill>
                          <a:blip r:embed="rId8" cstate="print"/>
                          <a:srcRect/>
                          <a:stretch>
                            <a:fillRect/>
                          </a:stretch>
                        </pic:blipFill>
                        <pic:spPr bwMode="auto">
                          <a:xfrm>
                            <a:off x="0" y="0"/>
                            <a:ext cx="190500" cy="142875"/>
                          </a:xfrm>
                          <a:prstGeom prst="rect">
                            <a:avLst/>
                          </a:prstGeom>
                          <a:noFill/>
                        </pic:spPr>
                      </pic:pic>
                    </a:graphicData>
                  </a:graphic>
                </wp:anchor>
              </w:drawing>
            </w:r>
          </w:p>
        </w:tc>
        <w:tc>
          <w:tcPr>
            <w:tcW w:w="436" w:type="dxa"/>
            <w:tcBorders>
              <w:top w:val="nil"/>
              <w:left w:val="nil"/>
              <w:bottom w:val="nil"/>
              <w:right w:val="nil"/>
            </w:tcBorders>
            <w:shd w:val="clear" w:color="auto" w:fill="auto"/>
            <w:noWrap/>
            <w:vAlign w:val="bottom"/>
            <w:hideMark/>
          </w:tcPr>
          <w:p w:rsidR="00B02462" w:rsidRPr="00552E46" w:rsidRDefault="00B02462" w:rsidP="00B02462">
            <w:pPr>
              <w:spacing w:after="0" w:line="240" w:lineRule="auto"/>
              <w:rPr>
                <w:rFonts w:asciiTheme="majorHAnsi" w:eastAsia="Times New Roman" w:hAnsiTheme="majorHAnsi" w:cs="Arial"/>
                <w:color w:val="505050"/>
                <w:sz w:val="16"/>
                <w:szCs w:val="16"/>
                <w:lang w:eastAsia="en-GB"/>
              </w:rPr>
            </w:pPr>
          </w:p>
        </w:tc>
      </w:tr>
      <w:tr w:rsidR="00B02462" w:rsidRPr="00552E46" w:rsidTr="00B02462">
        <w:trPr>
          <w:trHeight w:val="210"/>
        </w:trPr>
        <w:tc>
          <w:tcPr>
            <w:tcW w:w="3856" w:type="dxa"/>
            <w:tcBorders>
              <w:top w:val="nil"/>
              <w:left w:val="nil"/>
              <w:bottom w:val="nil"/>
              <w:right w:val="nil"/>
            </w:tcBorders>
            <w:shd w:val="clear" w:color="auto" w:fill="auto"/>
            <w:noWrap/>
            <w:vAlign w:val="bottom"/>
            <w:hideMark/>
          </w:tcPr>
          <w:p w:rsidR="00B02462" w:rsidRPr="00552E46" w:rsidRDefault="00B02462" w:rsidP="00B02462">
            <w:pPr>
              <w:spacing w:after="0" w:line="240" w:lineRule="auto"/>
              <w:rPr>
                <w:rFonts w:asciiTheme="majorHAnsi" w:eastAsia="Times New Roman" w:hAnsiTheme="majorHAnsi" w:cs="Arial"/>
                <w:color w:val="505050"/>
                <w:sz w:val="16"/>
                <w:szCs w:val="16"/>
                <w:lang w:eastAsia="en-GB"/>
              </w:rPr>
            </w:pPr>
          </w:p>
        </w:tc>
        <w:tc>
          <w:tcPr>
            <w:tcW w:w="436" w:type="dxa"/>
            <w:tcBorders>
              <w:top w:val="nil"/>
              <w:left w:val="nil"/>
              <w:bottom w:val="nil"/>
              <w:right w:val="nil"/>
            </w:tcBorders>
            <w:shd w:val="clear" w:color="auto" w:fill="auto"/>
            <w:noWrap/>
            <w:vAlign w:val="bottom"/>
            <w:hideMark/>
          </w:tcPr>
          <w:p w:rsidR="00B02462" w:rsidRPr="00552E46" w:rsidRDefault="00B02462" w:rsidP="00B02462">
            <w:pPr>
              <w:spacing w:after="0" w:line="240" w:lineRule="auto"/>
              <w:rPr>
                <w:rFonts w:asciiTheme="majorHAnsi" w:eastAsia="Times New Roman" w:hAnsiTheme="majorHAnsi" w:cs="Arial"/>
                <w:color w:val="505050"/>
                <w:sz w:val="16"/>
                <w:szCs w:val="16"/>
                <w:lang w:eastAsia="en-GB"/>
              </w:rPr>
            </w:pPr>
          </w:p>
        </w:tc>
      </w:tr>
    </w:tbl>
    <w:p w:rsidR="00373FF9" w:rsidRPr="00552E46" w:rsidRDefault="00373FF9">
      <w:pPr>
        <w:rPr>
          <w:rFonts w:asciiTheme="majorHAnsi" w:hAnsiTheme="majorHAnsi"/>
        </w:rPr>
      </w:pPr>
    </w:p>
    <w:sectPr w:rsidR="00373FF9" w:rsidRPr="00552E46" w:rsidSect="00373F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2468A"/>
    <w:multiLevelType w:val="hybridMultilevel"/>
    <w:tmpl w:val="B808A5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CE747D6"/>
    <w:multiLevelType w:val="multilevel"/>
    <w:tmpl w:val="201C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557ECA"/>
    <w:multiLevelType w:val="hybridMultilevel"/>
    <w:tmpl w:val="BE64983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7CEC"/>
    <w:rsid w:val="00017B93"/>
    <w:rsid w:val="000669D9"/>
    <w:rsid w:val="000F3608"/>
    <w:rsid w:val="00146E3F"/>
    <w:rsid w:val="00161AA7"/>
    <w:rsid w:val="001A4F94"/>
    <w:rsid w:val="001E436F"/>
    <w:rsid w:val="002B2D95"/>
    <w:rsid w:val="00367D0C"/>
    <w:rsid w:val="00373FF9"/>
    <w:rsid w:val="003B1470"/>
    <w:rsid w:val="003C06CD"/>
    <w:rsid w:val="00433E46"/>
    <w:rsid w:val="00453A62"/>
    <w:rsid w:val="004C0517"/>
    <w:rsid w:val="00530710"/>
    <w:rsid w:val="00552E46"/>
    <w:rsid w:val="005568E4"/>
    <w:rsid w:val="005C1B68"/>
    <w:rsid w:val="005F77BD"/>
    <w:rsid w:val="006075C3"/>
    <w:rsid w:val="0061065F"/>
    <w:rsid w:val="00631C27"/>
    <w:rsid w:val="00637AF9"/>
    <w:rsid w:val="006417A7"/>
    <w:rsid w:val="006551F8"/>
    <w:rsid w:val="006B1B3D"/>
    <w:rsid w:val="0070749F"/>
    <w:rsid w:val="00785082"/>
    <w:rsid w:val="00811776"/>
    <w:rsid w:val="008505D2"/>
    <w:rsid w:val="0087515E"/>
    <w:rsid w:val="008863B2"/>
    <w:rsid w:val="008A31AF"/>
    <w:rsid w:val="008B0F11"/>
    <w:rsid w:val="008D1190"/>
    <w:rsid w:val="008D22C9"/>
    <w:rsid w:val="00A74ADC"/>
    <w:rsid w:val="00AC31E4"/>
    <w:rsid w:val="00AE77D9"/>
    <w:rsid w:val="00B02462"/>
    <w:rsid w:val="00B802F5"/>
    <w:rsid w:val="00C16EA2"/>
    <w:rsid w:val="00CD51DD"/>
    <w:rsid w:val="00D22C08"/>
    <w:rsid w:val="00D92A13"/>
    <w:rsid w:val="00DC7692"/>
    <w:rsid w:val="00EB6AB0"/>
    <w:rsid w:val="00F37CEC"/>
    <w:rsid w:val="00FC2C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CEC"/>
    <w:rPr>
      <w:rFonts w:cstheme="minorBidi"/>
      <w:lang w:val="en-GB" w:bidi="ar-SA"/>
    </w:rPr>
  </w:style>
  <w:style w:type="paragraph" w:styleId="Heading1">
    <w:name w:val="heading 1"/>
    <w:basedOn w:val="Normal"/>
    <w:next w:val="Normal"/>
    <w:link w:val="Heading1Char"/>
    <w:uiPriority w:val="9"/>
    <w:qFormat/>
    <w:rsid w:val="0070749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0749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0749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0749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0749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0749F"/>
    <w:pPr>
      <w:spacing w:before="240" w:after="60"/>
      <w:outlineLvl w:val="5"/>
    </w:pPr>
    <w:rPr>
      <w:b/>
      <w:bCs/>
    </w:rPr>
  </w:style>
  <w:style w:type="paragraph" w:styleId="Heading7">
    <w:name w:val="heading 7"/>
    <w:basedOn w:val="Normal"/>
    <w:next w:val="Normal"/>
    <w:link w:val="Heading7Char"/>
    <w:uiPriority w:val="9"/>
    <w:semiHidden/>
    <w:unhideWhenUsed/>
    <w:qFormat/>
    <w:rsid w:val="0070749F"/>
    <w:pPr>
      <w:spacing w:before="240" w:after="60"/>
      <w:outlineLvl w:val="6"/>
    </w:pPr>
  </w:style>
  <w:style w:type="paragraph" w:styleId="Heading8">
    <w:name w:val="heading 8"/>
    <w:basedOn w:val="Normal"/>
    <w:next w:val="Normal"/>
    <w:link w:val="Heading8Char"/>
    <w:uiPriority w:val="9"/>
    <w:semiHidden/>
    <w:unhideWhenUsed/>
    <w:qFormat/>
    <w:rsid w:val="0070749F"/>
    <w:pPr>
      <w:spacing w:before="240" w:after="60"/>
      <w:outlineLvl w:val="7"/>
    </w:pPr>
    <w:rPr>
      <w:i/>
      <w:iCs/>
    </w:rPr>
  </w:style>
  <w:style w:type="paragraph" w:styleId="Heading9">
    <w:name w:val="heading 9"/>
    <w:basedOn w:val="Normal"/>
    <w:next w:val="Normal"/>
    <w:link w:val="Heading9Char"/>
    <w:uiPriority w:val="9"/>
    <w:semiHidden/>
    <w:unhideWhenUsed/>
    <w:qFormat/>
    <w:rsid w:val="0070749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49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0749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0749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0749F"/>
    <w:rPr>
      <w:b/>
      <w:bCs/>
      <w:sz w:val="28"/>
      <w:szCs w:val="28"/>
    </w:rPr>
  </w:style>
  <w:style w:type="character" w:customStyle="1" w:styleId="Heading5Char">
    <w:name w:val="Heading 5 Char"/>
    <w:basedOn w:val="DefaultParagraphFont"/>
    <w:link w:val="Heading5"/>
    <w:uiPriority w:val="9"/>
    <w:semiHidden/>
    <w:rsid w:val="0070749F"/>
    <w:rPr>
      <w:b/>
      <w:bCs/>
      <w:i/>
      <w:iCs/>
      <w:sz w:val="26"/>
      <w:szCs w:val="26"/>
    </w:rPr>
  </w:style>
  <w:style w:type="character" w:customStyle="1" w:styleId="Heading6Char">
    <w:name w:val="Heading 6 Char"/>
    <w:basedOn w:val="DefaultParagraphFont"/>
    <w:link w:val="Heading6"/>
    <w:uiPriority w:val="9"/>
    <w:semiHidden/>
    <w:rsid w:val="0070749F"/>
    <w:rPr>
      <w:b/>
      <w:bCs/>
    </w:rPr>
  </w:style>
  <w:style w:type="character" w:customStyle="1" w:styleId="Heading7Char">
    <w:name w:val="Heading 7 Char"/>
    <w:basedOn w:val="DefaultParagraphFont"/>
    <w:link w:val="Heading7"/>
    <w:uiPriority w:val="9"/>
    <w:semiHidden/>
    <w:rsid w:val="0070749F"/>
    <w:rPr>
      <w:sz w:val="24"/>
      <w:szCs w:val="24"/>
    </w:rPr>
  </w:style>
  <w:style w:type="character" w:customStyle="1" w:styleId="Heading8Char">
    <w:name w:val="Heading 8 Char"/>
    <w:basedOn w:val="DefaultParagraphFont"/>
    <w:link w:val="Heading8"/>
    <w:uiPriority w:val="9"/>
    <w:semiHidden/>
    <w:rsid w:val="0070749F"/>
    <w:rPr>
      <w:i/>
      <w:iCs/>
      <w:sz w:val="24"/>
      <w:szCs w:val="24"/>
    </w:rPr>
  </w:style>
  <w:style w:type="character" w:customStyle="1" w:styleId="Heading9Char">
    <w:name w:val="Heading 9 Char"/>
    <w:basedOn w:val="DefaultParagraphFont"/>
    <w:link w:val="Heading9"/>
    <w:uiPriority w:val="9"/>
    <w:semiHidden/>
    <w:rsid w:val="0070749F"/>
    <w:rPr>
      <w:rFonts w:asciiTheme="majorHAnsi" w:eastAsiaTheme="majorEastAsia" w:hAnsiTheme="majorHAnsi"/>
    </w:rPr>
  </w:style>
  <w:style w:type="paragraph" w:styleId="Title">
    <w:name w:val="Title"/>
    <w:basedOn w:val="Normal"/>
    <w:next w:val="Normal"/>
    <w:link w:val="TitleChar"/>
    <w:uiPriority w:val="10"/>
    <w:qFormat/>
    <w:rsid w:val="0070749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0749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0749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0749F"/>
    <w:rPr>
      <w:rFonts w:asciiTheme="majorHAnsi" w:eastAsiaTheme="majorEastAsia" w:hAnsiTheme="majorHAnsi"/>
      <w:sz w:val="24"/>
      <w:szCs w:val="24"/>
    </w:rPr>
  </w:style>
  <w:style w:type="character" w:styleId="Strong">
    <w:name w:val="Strong"/>
    <w:basedOn w:val="DefaultParagraphFont"/>
    <w:uiPriority w:val="22"/>
    <w:qFormat/>
    <w:rsid w:val="0070749F"/>
    <w:rPr>
      <w:b/>
      <w:bCs/>
    </w:rPr>
  </w:style>
  <w:style w:type="character" w:styleId="Emphasis">
    <w:name w:val="Emphasis"/>
    <w:basedOn w:val="DefaultParagraphFont"/>
    <w:uiPriority w:val="20"/>
    <w:qFormat/>
    <w:rsid w:val="0070749F"/>
    <w:rPr>
      <w:rFonts w:asciiTheme="minorHAnsi" w:hAnsiTheme="minorHAnsi"/>
      <w:b/>
      <w:i/>
      <w:iCs/>
    </w:rPr>
  </w:style>
  <w:style w:type="paragraph" w:styleId="NoSpacing">
    <w:name w:val="No Spacing"/>
    <w:basedOn w:val="Normal"/>
    <w:uiPriority w:val="1"/>
    <w:qFormat/>
    <w:rsid w:val="0070749F"/>
    <w:rPr>
      <w:szCs w:val="32"/>
    </w:rPr>
  </w:style>
  <w:style w:type="paragraph" w:styleId="ListParagraph">
    <w:name w:val="List Paragraph"/>
    <w:basedOn w:val="Normal"/>
    <w:uiPriority w:val="34"/>
    <w:qFormat/>
    <w:rsid w:val="0070749F"/>
    <w:pPr>
      <w:ind w:left="720"/>
      <w:contextualSpacing/>
    </w:pPr>
  </w:style>
  <w:style w:type="paragraph" w:styleId="Quote">
    <w:name w:val="Quote"/>
    <w:basedOn w:val="Normal"/>
    <w:next w:val="Normal"/>
    <w:link w:val="QuoteChar"/>
    <w:uiPriority w:val="29"/>
    <w:qFormat/>
    <w:rsid w:val="0070749F"/>
    <w:rPr>
      <w:i/>
    </w:rPr>
  </w:style>
  <w:style w:type="character" w:customStyle="1" w:styleId="QuoteChar">
    <w:name w:val="Quote Char"/>
    <w:basedOn w:val="DefaultParagraphFont"/>
    <w:link w:val="Quote"/>
    <w:uiPriority w:val="29"/>
    <w:rsid w:val="0070749F"/>
    <w:rPr>
      <w:i/>
      <w:sz w:val="24"/>
      <w:szCs w:val="24"/>
    </w:rPr>
  </w:style>
  <w:style w:type="paragraph" w:styleId="IntenseQuote">
    <w:name w:val="Intense Quote"/>
    <w:basedOn w:val="Normal"/>
    <w:next w:val="Normal"/>
    <w:link w:val="IntenseQuoteChar"/>
    <w:uiPriority w:val="30"/>
    <w:qFormat/>
    <w:rsid w:val="0070749F"/>
    <w:pPr>
      <w:ind w:left="720" w:right="720"/>
    </w:pPr>
    <w:rPr>
      <w:b/>
      <w:i/>
    </w:rPr>
  </w:style>
  <w:style w:type="character" w:customStyle="1" w:styleId="IntenseQuoteChar">
    <w:name w:val="Intense Quote Char"/>
    <w:basedOn w:val="DefaultParagraphFont"/>
    <w:link w:val="IntenseQuote"/>
    <w:uiPriority w:val="30"/>
    <w:rsid w:val="0070749F"/>
    <w:rPr>
      <w:b/>
      <w:i/>
      <w:sz w:val="24"/>
    </w:rPr>
  </w:style>
  <w:style w:type="character" w:styleId="SubtleEmphasis">
    <w:name w:val="Subtle Emphasis"/>
    <w:uiPriority w:val="19"/>
    <w:qFormat/>
    <w:rsid w:val="0070749F"/>
    <w:rPr>
      <w:i/>
      <w:color w:val="5A5A5A" w:themeColor="text1" w:themeTint="A5"/>
    </w:rPr>
  </w:style>
  <w:style w:type="character" w:styleId="IntenseEmphasis">
    <w:name w:val="Intense Emphasis"/>
    <w:basedOn w:val="DefaultParagraphFont"/>
    <w:uiPriority w:val="21"/>
    <w:qFormat/>
    <w:rsid w:val="0070749F"/>
    <w:rPr>
      <w:b/>
      <w:i/>
      <w:sz w:val="24"/>
      <w:szCs w:val="24"/>
      <w:u w:val="single"/>
    </w:rPr>
  </w:style>
  <w:style w:type="character" w:styleId="SubtleReference">
    <w:name w:val="Subtle Reference"/>
    <w:basedOn w:val="DefaultParagraphFont"/>
    <w:uiPriority w:val="31"/>
    <w:qFormat/>
    <w:rsid w:val="0070749F"/>
    <w:rPr>
      <w:sz w:val="24"/>
      <w:szCs w:val="24"/>
      <w:u w:val="single"/>
    </w:rPr>
  </w:style>
  <w:style w:type="character" w:styleId="IntenseReference">
    <w:name w:val="Intense Reference"/>
    <w:basedOn w:val="DefaultParagraphFont"/>
    <w:uiPriority w:val="32"/>
    <w:qFormat/>
    <w:rsid w:val="0070749F"/>
    <w:rPr>
      <w:b/>
      <w:sz w:val="24"/>
      <w:u w:val="single"/>
    </w:rPr>
  </w:style>
  <w:style w:type="character" w:styleId="BookTitle">
    <w:name w:val="Book Title"/>
    <w:basedOn w:val="DefaultParagraphFont"/>
    <w:uiPriority w:val="33"/>
    <w:qFormat/>
    <w:rsid w:val="0070749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0749F"/>
    <w:pPr>
      <w:outlineLvl w:val="9"/>
    </w:pPr>
  </w:style>
</w:styles>
</file>

<file path=word/webSettings.xml><?xml version="1.0" encoding="utf-8"?>
<w:webSettings xmlns:r="http://schemas.openxmlformats.org/officeDocument/2006/relationships" xmlns:w="http://schemas.openxmlformats.org/wordprocessingml/2006/main">
  <w:divs>
    <w:div w:id="28994537">
      <w:bodyDiv w:val="1"/>
      <w:marLeft w:val="0"/>
      <w:marRight w:val="0"/>
      <w:marTop w:val="0"/>
      <w:marBottom w:val="0"/>
      <w:divBdr>
        <w:top w:val="none" w:sz="0" w:space="0" w:color="auto"/>
        <w:left w:val="none" w:sz="0" w:space="0" w:color="auto"/>
        <w:bottom w:val="none" w:sz="0" w:space="0" w:color="auto"/>
        <w:right w:val="none" w:sz="0" w:space="0" w:color="auto"/>
      </w:divBdr>
    </w:div>
    <w:div w:id="623584008">
      <w:bodyDiv w:val="1"/>
      <w:marLeft w:val="0"/>
      <w:marRight w:val="0"/>
      <w:marTop w:val="0"/>
      <w:marBottom w:val="0"/>
      <w:divBdr>
        <w:top w:val="none" w:sz="0" w:space="0" w:color="auto"/>
        <w:left w:val="none" w:sz="0" w:space="0" w:color="auto"/>
        <w:bottom w:val="none" w:sz="0" w:space="0" w:color="auto"/>
        <w:right w:val="none" w:sz="0" w:space="0" w:color="auto"/>
      </w:divBdr>
      <w:divsChild>
        <w:div w:id="1179007995">
          <w:marLeft w:val="0"/>
          <w:marRight w:val="0"/>
          <w:marTop w:val="0"/>
          <w:marBottom w:val="0"/>
          <w:divBdr>
            <w:top w:val="none" w:sz="0" w:space="0" w:color="auto"/>
            <w:left w:val="none" w:sz="0" w:space="0" w:color="auto"/>
            <w:bottom w:val="none" w:sz="0" w:space="0" w:color="auto"/>
            <w:right w:val="none" w:sz="0" w:space="0" w:color="auto"/>
          </w:divBdr>
          <w:divsChild>
            <w:div w:id="1666661464">
              <w:marLeft w:val="0"/>
              <w:marRight w:val="0"/>
              <w:marTop w:val="0"/>
              <w:marBottom w:val="0"/>
              <w:divBdr>
                <w:top w:val="none" w:sz="0" w:space="0" w:color="auto"/>
                <w:left w:val="none" w:sz="0" w:space="0" w:color="auto"/>
                <w:bottom w:val="none" w:sz="0" w:space="0" w:color="auto"/>
                <w:right w:val="none" w:sz="0" w:space="0" w:color="auto"/>
              </w:divBdr>
            </w:div>
            <w:div w:id="185944597">
              <w:marLeft w:val="0"/>
              <w:marRight w:val="0"/>
              <w:marTop w:val="0"/>
              <w:marBottom w:val="0"/>
              <w:divBdr>
                <w:top w:val="none" w:sz="0" w:space="0" w:color="auto"/>
                <w:left w:val="none" w:sz="0" w:space="0" w:color="auto"/>
                <w:bottom w:val="none" w:sz="0" w:space="0" w:color="auto"/>
                <w:right w:val="none" w:sz="0" w:space="0" w:color="auto"/>
              </w:divBdr>
            </w:div>
            <w:div w:id="3639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D9585-20DA-4557-8826-0B4E5D94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Blackburn (Practice Manager)</dc:creator>
  <cp:keywords/>
  <dc:description/>
  <cp:lastModifiedBy>Ann Blackburn (Practice Manager)</cp:lastModifiedBy>
  <cp:revision>25</cp:revision>
  <dcterms:created xsi:type="dcterms:W3CDTF">2014-01-31T17:30:00Z</dcterms:created>
  <dcterms:modified xsi:type="dcterms:W3CDTF">2014-02-25T17:19:00Z</dcterms:modified>
</cp:coreProperties>
</file>